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24"/>
          <w:szCs w:val="24"/>
        </w:rPr>
      </w:pPr>
      <w:r>
        <w:rPr>
          <w:rFonts w:hint="eastAsia" w:ascii="宋体" w:hAnsi="宋体" w:eastAsia="宋体" w:cs="宋体"/>
          <w:b/>
          <w:sz w:val="24"/>
          <w:szCs w:val="24"/>
        </w:rPr>
        <w:t>附件2：</w:t>
      </w:r>
    </w:p>
    <w:p>
      <w:pPr>
        <w:pStyle w:val="8"/>
        <w:tabs>
          <w:tab w:val="left" w:pos="1260"/>
        </w:tabs>
        <w:rPr>
          <w:rFonts w:ascii="Times New Roman" w:hAnsi="Times New Roman"/>
          <w:b/>
          <w:spacing w:val="100"/>
          <w:w w:val="110"/>
          <w:kern w:val="0"/>
          <w:sz w:val="52"/>
          <w:szCs w:val="44"/>
        </w:rPr>
      </w:pPr>
    </w:p>
    <w:p/>
    <w:p>
      <w:pPr>
        <w:pStyle w:val="8"/>
        <w:tabs>
          <w:tab w:val="left" w:pos="1260"/>
        </w:tabs>
        <w:jc w:val="center"/>
        <w:rPr>
          <w:rFonts w:ascii="Times New Roman" w:hAnsi="Times New Roman"/>
          <w:b/>
          <w:spacing w:val="100"/>
          <w:w w:val="110"/>
          <w:kern w:val="0"/>
          <w:sz w:val="52"/>
          <w:szCs w:val="44"/>
        </w:rPr>
      </w:pPr>
    </w:p>
    <w:p>
      <w:pPr>
        <w:pStyle w:val="8"/>
        <w:jc w:val="center"/>
        <w:rPr>
          <w:rFonts w:ascii="Times New Roman" w:hAnsi="Times New Roman"/>
          <w:b/>
          <w:sz w:val="44"/>
          <w:szCs w:val="44"/>
        </w:rPr>
      </w:pPr>
      <w:r>
        <w:rPr>
          <w:rFonts w:hint="eastAsia" w:ascii="Times New Roman" w:hAnsi="Times New Roman"/>
          <w:b/>
          <w:sz w:val="44"/>
          <w:szCs w:val="44"/>
        </w:rPr>
        <w:t xml:space="preserve"> </w:t>
      </w:r>
    </w:p>
    <w:p>
      <w:pPr>
        <w:pStyle w:val="8"/>
        <w:jc w:val="center"/>
        <w:rPr>
          <w:rFonts w:hint="eastAsia" w:ascii="Times New Roman" w:hAnsi="Times New Roman"/>
          <w:b/>
          <w:sz w:val="56"/>
          <w:szCs w:val="56"/>
        </w:rPr>
      </w:pPr>
    </w:p>
    <w:p>
      <w:pPr>
        <w:pStyle w:val="8"/>
        <w:jc w:val="center"/>
        <w:rPr>
          <w:rFonts w:hint="eastAsia" w:ascii="Times New Roman" w:hAnsi="Times New Roman"/>
          <w:b/>
          <w:sz w:val="56"/>
          <w:szCs w:val="56"/>
        </w:rPr>
      </w:pPr>
      <w:r>
        <w:rPr>
          <w:rFonts w:hint="eastAsia" w:ascii="Times New Roman" w:hAnsi="Times New Roman"/>
          <w:b/>
          <w:sz w:val="56"/>
          <w:szCs w:val="56"/>
          <w:lang w:val="en-US" w:eastAsia="zh-CN"/>
        </w:rPr>
        <w:t>市场调研</w:t>
      </w:r>
      <w:r>
        <w:rPr>
          <w:rFonts w:hint="eastAsia" w:ascii="Times New Roman" w:hAnsi="Times New Roman"/>
          <w:b/>
          <w:sz w:val="56"/>
          <w:szCs w:val="56"/>
        </w:rPr>
        <w:t>响应文件</w:t>
      </w:r>
    </w:p>
    <w:p>
      <w:pPr>
        <w:pStyle w:val="8"/>
        <w:jc w:val="both"/>
        <w:rPr>
          <w:rFonts w:hint="eastAsia" w:ascii="Times New Roman" w:hAnsi="Times New Roman"/>
          <w:b/>
          <w:sz w:val="44"/>
          <w:szCs w:val="44"/>
        </w:rPr>
      </w:pPr>
    </w:p>
    <w:p>
      <w:pPr>
        <w:pStyle w:val="8"/>
        <w:jc w:val="center"/>
        <w:rPr>
          <w:rFonts w:ascii="Times New Roman" w:hAnsi="Times New Roman"/>
          <w:b/>
          <w:sz w:val="44"/>
          <w:szCs w:val="44"/>
        </w:rPr>
      </w:pPr>
    </w:p>
    <w:p>
      <w:pPr>
        <w:pStyle w:val="8"/>
        <w:spacing w:line="360" w:lineRule="auto"/>
        <w:ind w:left="2692" w:leftChars="669" w:hanging="1287" w:hangingChars="458"/>
        <w:rPr>
          <w:rFonts w:hint="eastAsia" w:ascii="Times New Roman" w:hAnsi="Times New Roman" w:eastAsia="宋体"/>
          <w:b/>
          <w:sz w:val="28"/>
          <w:szCs w:val="28"/>
          <w:u w:val="single"/>
          <w:lang w:eastAsia="zh-CN"/>
        </w:rPr>
      </w:pPr>
      <w:r>
        <w:rPr>
          <w:rFonts w:hint="eastAsia" w:ascii="Times New Roman" w:hAnsi="Times New Roman"/>
          <w:b/>
          <w:sz w:val="28"/>
          <w:szCs w:val="28"/>
        </w:rPr>
        <w:t>项目名称：</w:t>
      </w:r>
      <w:r>
        <w:rPr>
          <w:rFonts w:hint="eastAsia" w:ascii="Times New Roman" w:hAnsi="Times New Roman"/>
          <w:b/>
          <w:bCs w:val="0"/>
          <w:sz w:val="28"/>
          <w:szCs w:val="28"/>
          <w:u w:val="single"/>
          <w:lang w:eastAsia="zh-CN"/>
        </w:rPr>
        <w:t>从化区中医医院医疗设备、设施维修保养服务项目</w:t>
      </w:r>
    </w:p>
    <w:p>
      <w:pPr>
        <w:pStyle w:val="8"/>
        <w:spacing w:line="360" w:lineRule="auto"/>
        <w:ind w:firstLine="1439" w:firstLineChars="512"/>
        <w:rPr>
          <w:rFonts w:hint="eastAsia" w:ascii="Times New Roman" w:hAnsi="Times New Roman"/>
          <w:b/>
          <w:bCs w:val="0"/>
          <w:sz w:val="28"/>
          <w:szCs w:val="28"/>
          <w:lang w:val="en-US" w:eastAsia="zh-CN"/>
        </w:rPr>
      </w:pPr>
      <w:r>
        <w:rPr>
          <w:rFonts w:hint="eastAsia" w:ascii="Times New Roman" w:hAnsi="Times New Roman"/>
          <w:b/>
          <w:bCs w:val="0"/>
          <w:sz w:val="28"/>
          <w:szCs w:val="28"/>
        </w:rPr>
        <w:t>供应商：</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w:t>
      </w:r>
      <w:r>
        <w:rPr>
          <w:rFonts w:hint="eastAsia" w:ascii="Times New Roman" w:hAnsi="Times New Roman"/>
          <w:b/>
          <w:bCs w:val="0"/>
          <w:sz w:val="28"/>
          <w:szCs w:val="28"/>
          <w:u w:val="single"/>
        </w:rPr>
        <w:t>（加盖公章）</w:t>
      </w:r>
    </w:p>
    <w:p>
      <w:pPr>
        <w:pStyle w:val="8"/>
        <w:spacing w:line="360" w:lineRule="auto"/>
        <w:ind w:firstLine="1439" w:firstLineChars="512"/>
        <w:rPr>
          <w:rFonts w:hint="default" w:ascii="Times New Roman" w:hAnsi="Times New Roman"/>
          <w:b/>
          <w:sz w:val="28"/>
          <w:szCs w:val="28"/>
          <w:lang w:val="en-US" w:eastAsia="zh-CN"/>
        </w:rPr>
      </w:pPr>
      <w:r>
        <w:rPr>
          <w:rFonts w:hint="eastAsia" w:ascii="Times New Roman" w:hAnsi="Times New Roman"/>
          <w:b/>
          <w:sz w:val="28"/>
          <w:szCs w:val="28"/>
          <w:lang w:val="en-US" w:eastAsia="zh-CN"/>
        </w:rPr>
        <w:t>业务代表：</w:t>
      </w:r>
      <w:r>
        <w:rPr>
          <w:rFonts w:hint="eastAsia" w:ascii="宋体" w:hAnsi="宋体" w:eastAsia="宋体" w:cs="宋体"/>
          <w:b w:val="0"/>
          <w:bCs/>
          <w:sz w:val="28"/>
          <w:szCs w:val="28"/>
          <w:u w:val="single"/>
          <w:lang w:val="en-US" w:eastAsia="zh-CN"/>
        </w:rPr>
        <w:t xml:space="preserve">                                         </w:t>
      </w:r>
    </w:p>
    <w:p>
      <w:pPr>
        <w:ind w:firstLine="1405" w:firstLineChars="500"/>
        <w:rPr>
          <w:rFonts w:hint="default"/>
          <w:lang w:val="en-US" w:eastAsia="zh-CN"/>
        </w:rPr>
      </w:pPr>
      <w:r>
        <w:rPr>
          <w:rFonts w:hint="eastAsia" w:ascii="Times New Roman" w:hAnsi="Times New Roman"/>
          <w:b/>
          <w:sz w:val="28"/>
          <w:szCs w:val="28"/>
          <w:lang w:val="en-US" w:eastAsia="zh-CN"/>
        </w:rPr>
        <w:t>联系方式：</w:t>
      </w:r>
      <w:r>
        <w:rPr>
          <w:rFonts w:hint="eastAsia" w:ascii="宋体" w:hAnsi="宋体" w:eastAsia="宋体" w:cs="宋体"/>
          <w:b w:val="0"/>
          <w:bCs/>
          <w:sz w:val="28"/>
          <w:szCs w:val="28"/>
          <w:u w:val="single"/>
          <w:lang w:val="en-US" w:eastAsia="zh-CN"/>
        </w:rPr>
        <w:t xml:space="preserve">                                          </w:t>
      </w:r>
    </w:p>
    <w:p>
      <w:pPr>
        <w:pStyle w:val="8"/>
        <w:spacing w:line="360" w:lineRule="auto"/>
        <w:ind w:firstLine="1439" w:firstLineChars="512"/>
        <w:rPr>
          <w:rFonts w:hint="eastAsia" w:ascii="Times New Roman" w:hAnsi="Times New Roman"/>
          <w:b/>
          <w:sz w:val="28"/>
          <w:szCs w:val="28"/>
        </w:rPr>
      </w:pPr>
    </w:p>
    <w:p>
      <w:pPr>
        <w:pStyle w:val="8"/>
        <w:spacing w:line="360" w:lineRule="auto"/>
        <w:ind w:firstLine="1439" w:firstLineChars="512"/>
        <w:rPr>
          <w:rFonts w:hint="eastAsia" w:ascii="Times New Roman" w:hAnsi="Times New Roman"/>
          <w:b/>
          <w:sz w:val="28"/>
          <w:szCs w:val="28"/>
        </w:rPr>
      </w:pPr>
    </w:p>
    <w:p>
      <w:pPr>
        <w:autoSpaceDE w:val="0"/>
        <w:autoSpaceDN w:val="0"/>
        <w:spacing w:line="240" w:lineRule="atLeast"/>
        <w:ind w:firstLine="1439" w:firstLineChars="512"/>
        <w:rPr>
          <w:b w:val="0"/>
          <w:bCs/>
          <w:sz w:val="44"/>
          <w:szCs w:val="44"/>
        </w:rPr>
      </w:pPr>
      <w:r>
        <w:rPr>
          <w:rFonts w:hint="eastAsia"/>
          <w:b/>
          <w:bCs w:val="0"/>
          <w:sz w:val="28"/>
          <w:szCs w:val="28"/>
        </w:rPr>
        <w:t>日      期：</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年</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月</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日</w:t>
      </w:r>
    </w:p>
    <w:p>
      <w:pPr>
        <w:rPr>
          <w:rFonts w:hint="eastAsia"/>
        </w:rPr>
      </w:pPr>
      <w:r>
        <w:rPr>
          <w:b/>
        </w:rPr>
        <w:br w:type="page"/>
      </w:r>
    </w:p>
    <w:p>
      <w:pPr>
        <w:jc w:val="center"/>
        <w:rPr>
          <w:b/>
          <w:bCs/>
          <w:sz w:val="44"/>
          <w:szCs w:val="48"/>
        </w:rPr>
      </w:pPr>
      <w:r>
        <w:rPr>
          <w:rFonts w:ascii="宋体" w:hAnsi="宋体"/>
          <w:b/>
          <w:bCs/>
          <w:sz w:val="44"/>
          <w:szCs w:val="48"/>
        </w:rPr>
        <w:t>目录</w:t>
      </w:r>
    </w:p>
    <w:p>
      <w:pPr>
        <w:pStyle w:val="9"/>
        <w:tabs>
          <w:tab w:val="right" w:leader="dot" w:pos="8980"/>
        </w:tabs>
        <w:rPr>
          <w:b/>
          <w:bCs/>
          <w:sz w:val="28"/>
          <w:szCs w:val="32"/>
        </w:rPr>
      </w:pPr>
      <w:r>
        <w:rPr>
          <w:rFonts w:hint="eastAsia" w:ascii="宋体" w:hAnsi="宋体"/>
          <w:b/>
          <w:bCs/>
          <w:sz w:val="160"/>
          <w:szCs w:val="160"/>
        </w:rPr>
        <w:fldChar w:fldCharType="begin"/>
      </w:r>
      <w:r>
        <w:rPr>
          <w:rFonts w:hint="eastAsia" w:ascii="宋体" w:hAnsi="宋体"/>
          <w:b/>
          <w:bCs/>
          <w:sz w:val="160"/>
          <w:szCs w:val="160"/>
        </w:rPr>
        <w:instrText xml:space="preserve">TOC \o "1-1" \h \u </w:instrText>
      </w:r>
      <w:r>
        <w:rPr>
          <w:rFonts w:hint="eastAsia" w:ascii="宋体" w:hAnsi="宋体"/>
          <w:b/>
          <w:bCs/>
          <w:sz w:val="160"/>
          <w:szCs w:val="160"/>
        </w:rPr>
        <w:fldChar w:fldCharType="separate"/>
      </w:r>
      <w:r>
        <w:rPr>
          <w:rFonts w:hint="eastAsia" w:ascii="宋体" w:hAnsi="宋体"/>
          <w:b/>
          <w:bCs/>
          <w:sz w:val="28"/>
          <w:szCs w:val="160"/>
        </w:rPr>
        <w:fldChar w:fldCharType="begin"/>
      </w:r>
      <w:r>
        <w:rPr>
          <w:rFonts w:hint="eastAsia" w:ascii="宋体" w:hAnsi="宋体"/>
          <w:b/>
          <w:bCs/>
          <w:sz w:val="28"/>
          <w:szCs w:val="160"/>
        </w:rPr>
        <w:instrText xml:space="preserve"> HYPERLINK \l _Toc11920 </w:instrText>
      </w:r>
      <w:r>
        <w:rPr>
          <w:rFonts w:hint="eastAsia" w:ascii="宋体" w:hAnsi="宋体"/>
          <w:b/>
          <w:bCs/>
          <w:sz w:val="28"/>
          <w:szCs w:val="160"/>
        </w:rPr>
        <w:fldChar w:fldCharType="separate"/>
      </w:r>
      <w:r>
        <w:rPr>
          <w:rFonts w:hint="eastAsia"/>
          <w:b/>
          <w:bCs/>
          <w:sz w:val="28"/>
          <w:szCs w:val="48"/>
        </w:rPr>
        <w:t>一、公司简介</w:t>
      </w:r>
      <w:r>
        <w:rPr>
          <w:b/>
          <w:bCs/>
          <w:sz w:val="28"/>
          <w:szCs w:val="32"/>
        </w:rPr>
        <w:tab/>
      </w:r>
      <w:r>
        <w:rPr>
          <w:b/>
          <w:bCs/>
          <w:sz w:val="28"/>
          <w:szCs w:val="32"/>
        </w:rPr>
        <w:fldChar w:fldCharType="begin"/>
      </w:r>
      <w:r>
        <w:rPr>
          <w:b/>
          <w:bCs/>
          <w:sz w:val="28"/>
          <w:szCs w:val="32"/>
        </w:rPr>
        <w:instrText xml:space="preserve"> PAGEREF _Toc11920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_Toc9908 </w:instrText>
      </w:r>
      <w:r>
        <w:rPr>
          <w:rFonts w:hint="eastAsia" w:ascii="宋体" w:hAnsi="宋体"/>
          <w:b/>
          <w:bCs/>
          <w:sz w:val="28"/>
          <w:szCs w:val="160"/>
        </w:rPr>
        <w:fldChar w:fldCharType="separate"/>
      </w:r>
      <w:r>
        <w:rPr>
          <w:rFonts w:hint="eastAsia"/>
          <w:b/>
          <w:bCs/>
          <w:sz w:val="28"/>
          <w:szCs w:val="48"/>
        </w:rPr>
        <w:t>二、营业执照、资质证书</w:t>
      </w:r>
      <w:r>
        <w:rPr>
          <w:b/>
          <w:bCs/>
          <w:sz w:val="28"/>
          <w:szCs w:val="32"/>
        </w:rPr>
        <w:tab/>
      </w:r>
      <w:r>
        <w:rPr>
          <w:b/>
          <w:bCs/>
          <w:sz w:val="28"/>
          <w:szCs w:val="32"/>
        </w:rPr>
        <w:fldChar w:fldCharType="begin"/>
      </w:r>
      <w:r>
        <w:rPr>
          <w:b/>
          <w:bCs/>
          <w:sz w:val="28"/>
          <w:szCs w:val="32"/>
        </w:rPr>
        <w:instrText xml:space="preserve"> PAGEREF _Toc9908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pos="5600"/>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_Toc15084 </w:instrText>
      </w:r>
      <w:r>
        <w:rPr>
          <w:rFonts w:hint="eastAsia" w:ascii="宋体" w:hAnsi="宋体"/>
          <w:b/>
          <w:bCs/>
          <w:sz w:val="28"/>
          <w:szCs w:val="160"/>
        </w:rPr>
        <w:fldChar w:fldCharType="separate"/>
      </w:r>
      <w:r>
        <w:rPr>
          <w:rFonts w:hint="eastAsia" w:eastAsia="宋体" w:cs="Times New Roman"/>
          <w:b/>
          <w:bCs/>
          <w:sz w:val="28"/>
          <w:szCs w:val="48"/>
        </w:rPr>
        <w:t>三、供应商法人证书和业务代表授权书</w:t>
      </w:r>
      <w:r>
        <w:rPr>
          <w:rFonts w:hint="eastAsia" w:eastAsia="宋体" w:cs="Times New Roman"/>
          <w:b/>
          <w:bCs/>
          <w:sz w:val="28"/>
          <w:szCs w:val="48"/>
        </w:rPr>
        <w:tab/>
      </w:r>
      <w:r>
        <w:rPr>
          <w:b/>
          <w:bCs/>
          <w:sz w:val="28"/>
          <w:szCs w:val="32"/>
        </w:rPr>
        <w:tab/>
      </w:r>
      <w:r>
        <w:rPr>
          <w:b/>
          <w:bCs/>
          <w:sz w:val="28"/>
          <w:szCs w:val="32"/>
        </w:rPr>
        <w:fldChar w:fldCharType="begin"/>
      </w:r>
      <w:r>
        <w:rPr>
          <w:b/>
          <w:bCs/>
          <w:sz w:val="28"/>
          <w:szCs w:val="32"/>
        </w:rPr>
        <w:instrText xml:space="preserve"> PAGEREF _Toc15084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pos="4000"/>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_Toc5575 </w:instrText>
      </w:r>
      <w:r>
        <w:rPr>
          <w:rFonts w:hint="eastAsia" w:ascii="宋体" w:hAnsi="宋体"/>
          <w:b/>
          <w:bCs/>
          <w:sz w:val="28"/>
          <w:szCs w:val="160"/>
        </w:rPr>
        <w:fldChar w:fldCharType="separate"/>
      </w:r>
      <w:r>
        <w:rPr>
          <w:rFonts w:hint="eastAsia" w:cs="Times New Roman"/>
          <w:b/>
          <w:bCs/>
          <w:sz w:val="28"/>
          <w:szCs w:val="48"/>
          <w:lang w:val="en-US" w:eastAsia="zh-CN"/>
        </w:rPr>
        <w:t>四</w:t>
      </w:r>
      <w:r>
        <w:rPr>
          <w:rFonts w:hint="eastAsia" w:eastAsia="宋体" w:cs="Times New Roman"/>
          <w:b/>
          <w:bCs/>
          <w:sz w:val="28"/>
          <w:szCs w:val="48"/>
        </w:rPr>
        <w:t>、</w:t>
      </w:r>
      <w:r>
        <w:rPr>
          <w:rFonts w:hint="eastAsia" w:cs="Times New Roman"/>
          <w:b/>
          <w:bCs/>
          <w:sz w:val="28"/>
          <w:szCs w:val="48"/>
          <w:lang w:val="en-US" w:eastAsia="zh-CN"/>
        </w:rPr>
        <w:t>第一次</w:t>
      </w:r>
      <w:r>
        <w:rPr>
          <w:rFonts w:hint="eastAsia" w:eastAsia="宋体" w:cs="Times New Roman"/>
          <w:b/>
          <w:bCs/>
          <w:sz w:val="28"/>
          <w:szCs w:val="48"/>
        </w:rPr>
        <w:t>市场报价单</w:t>
      </w:r>
      <w:r>
        <w:rPr>
          <w:rFonts w:hint="eastAsia" w:eastAsia="宋体" w:cs="Times New Roman"/>
          <w:b/>
          <w:bCs/>
          <w:sz w:val="28"/>
          <w:szCs w:val="48"/>
        </w:rPr>
        <w:tab/>
      </w:r>
      <w:r>
        <w:rPr>
          <w:b/>
          <w:bCs/>
          <w:sz w:val="28"/>
          <w:szCs w:val="32"/>
        </w:rPr>
        <w:tab/>
      </w:r>
      <w:r>
        <w:rPr>
          <w:b/>
          <w:bCs/>
          <w:sz w:val="28"/>
          <w:szCs w:val="32"/>
        </w:rPr>
        <w:fldChar w:fldCharType="begin"/>
      </w:r>
      <w:r>
        <w:rPr>
          <w:b/>
          <w:bCs/>
          <w:sz w:val="28"/>
          <w:szCs w:val="32"/>
        </w:rPr>
        <w:instrText xml:space="preserve"> PAGEREF _Toc5575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_Toc22112 </w:instrText>
      </w:r>
      <w:r>
        <w:rPr>
          <w:rFonts w:hint="eastAsia" w:ascii="宋体" w:hAnsi="宋体"/>
          <w:b/>
          <w:bCs/>
          <w:sz w:val="28"/>
          <w:szCs w:val="160"/>
        </w:rPr>
        <w:fldChar w:fldCharType="separate"/>
      </w:r>
      <w:r>
        <w:rPr>
          <w:rFonts w:hint="eastAsia" w:eastAsia="宋体" w:cs="Times New Roman"/>
          <w:b/>
          <w:bCs/>
          <w:sz w:val="28"/>
          <w:szCs w:val="48"/>
          <w:lang w:val="en-US" w:eastAsia="zh-CN"/>
        </w:rPr>
        <w:t>五、人公司人员资质</w:t>
      </w:r>
      <w:r>
        <w:rPr>
          <w:b/>
          <w:bCs/>
          <w:sz w:val="28"/>
          <w:szCs w:val="32"/>
        </w:rPr>
        <w:tab/>
      </w:r>
      <w:r>
        <w:rPr>
          <w:b/>
          <w:bCs/>
          <w:sz w:val="28"/>
          <w:szCs w:val="32"/>
        </w:rPr>
        <w:fldChar w:fldCharType="begin"/>
      </w:r>
      <w:r>
        <w:rPr>
          <w:b/>
          <w:bCs/>
          <w:sz w:val="28"/>
          <w:szCs w:val="32"/>
        </w:rPr>
        <w:instrText xml:space="preserve"> PAGEREF _Toc22112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_Toc6665 </w:instrText>
      </w:r>
      <w:r>
        <w:rPr>
          <w:rFonts w:hint="eastAsia" w:ascii="宋体" w:hAnsi="宋体"/>
          <w:b/>
          <w:bCs/>
          <w:sz w:val="28"/>
          <w:szCs w:val="160"/>
        </w:rPr>
        <w:fldChar w:fldCharType="separate"/>
      </w:r>
      <w:r>
        <w:rPr>
          <w:rFonts w:hint="eastAsia" w:eastAsia="宋体" w:cs="Times New Roman"/>
          <w:b/>
          <w:bCs/>
          <w:sz w:val="28"/>
          <w:szCs w:val="48"/>
          <w:lang w:eastAsia="zh-CN"/>
        </w:rPr>
        <w:t xml:space="preserve">六、 </w:t>
      </w:r>
      <w:r>
        <w:rPr>
          <w:rFonts w:hint="eastAsia" w:eastAsia="宋体" w:cs="Times New Roman"/>
          <w:b/>
          <w:bCs/>
          <w:sz w:val="28"/>
          <w:szCs w:val="48"/>
        </w:rPr>
        <w:t>整体维修保养服务方案</w:t>
      </w:r>
      <w:r>
        <w:rPr>
          <w:b/>
          <w:bCs/>
          <w:sz w:val="28"/>
          <w:szCs w:val="32"/>
        </w:rPr>
        <w:tab/>
      </w:r>
      <w:r>
        <w:rPr>
          <w:b/>
          <w:bCs/>
          <w:sz w:val="28"/>
          <w:szCs w:val="32"/>
        </w:rPr>
        <w:fldChar w:fldCharType="begin"/>
      </w:r>
      <w:r>
        <w:rPr>
          <w:b/>
          <w:bCs/>
          <w:sz w:val="28"/>
          <w:szCs w:val="32"/>
        </w:rPr>
        <w:instrText xml:space="preserve"> PAGEREF _Toc6665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_Toc5091 </w:instrText>
      </w:r>
      <w:r>
        <w:rPr>
          <w:rFonts w:hint="eastAsia" w:ascii="宋体" w:hAnsi="宋体"/>
          <w:b/>
          <w:bCs/>
          <w:sz w:val="28"/>
          <w:szCs w:val="160"/>
        </w:rPr>
        <w:fldChar w:fldCharType="separate"/>
      </w:r>
      <w:r>
        <w:rPr>
          <w:rFonts w:hint="eastAsia" w:eastAsia="宋体" w:cs="Times New Roman"/>
          <w:b/>
          <w:bCs/>
          <w:sz w:val="28"/>
          <w:szCs w:val="48"/>
          <w:lang w:val="en-US" w:eastAsia="zh-CN"/>
        </w:rPr>
        <w:t>七、</w:t>
      </w:r>
      <w:r>
        <w:rPr>
          <w:rFonts w:hint="eastAsia" w:eastAsia="宋体" w:cs="Times New Roman"/>
          <w:b/>
          <w:bCs/>
          <w:sz w:val="28"/>
          <w:szCs w:val="48"/>
        </w:rPr>
        <w:t>同类项目经验</w:t>
      </w:r>
      <w:r>
        <w:rPr>
          <w:b/>
          <w:bCs/>
          <w:sz w:val="28"/>
          <w:szCs w:val="32"/>
        </w:rPr>
        <w:tab/>
      </w:r>
      <w:r>
        <w:rPr>
          <w:b/>
          <w:bCs/>
          <w:sz w:val="28"/>
          <w:szCs w:val="32"/>
        </w:rPr>
        <w:fldChar w:fldCharType="begin"/>
      </w:r>
      <w:r>
        <w:rPr>
          <w:b/>
          <w:bCs/>
          <w:sz w:val="28"/>
          <w:szCs w:val="32"/>
        </w:rPr>
        <w:instrText xml:space="preserve"> PAGEREF _Toc5091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pStyle w:val="9"/>
        <w:tabs>
          <w:tab w:val="right" w:leader="dot" w:pos="8980"/>
        </w:tabs>
        <w:rPr>
          <w:b/>
          <w:bCs/>
          <w:sz w:val="28"/>
          <w:szCs w:val="32"/>
        </w:rPr>
      </w:pPr>
      <w:r>
        <w:rPr>
          <w:rFonts w:hint="eastAsia" w:ascii="宋体" w:hAnsi="宋体"/>
          <w:b/>
          <w:bCs/>
          <w:sz w:val="28"/>
          <w:szCs w:val="160"/>
        </w:rPr>
        <w:fldChar w:fldCharType="begin"/>
      </w:r>
      <w:r>
        <w:rPr>
          <w:rFonts w:hint="eastAsia" w:ascii="宋体" w:hAnsi="宋体"/>
          <w:b/>
          <w:bCs/>
          <w:sz w:val="28"/>
          <w:szCs w:val="160"/>
        </w:rPr>
        <w:instrText xml:space="preserve"> HYPERLINK \l _Toc6213 </w:instrText>
      </w:r>
      <w:r>
        <w:rPr>
          <w:rFonts w:hint="eastAsia" w:ascii="宋体" w:hAnsi="宋体"/>
          <w:b/>
          <w:bCs/>
          <w:sz w:val="28"/>
          <w:szCs w:val="160"/>
        </w:rPr>
        <w:fldChar w:fldCharType="separate"/>
      </w:r>
      <w:r>
        <w:rPr>
          <w:rFonts w:hint="eastAsia" w:eastAsia="宋体" w:cs="Times New Roman"/>
          <w:b/>
          <w:bCs/>
          <w:sz w:val="28"/>
          <w:szCs w:val="48"/>
          <w:lang w:val="en-US" w:eastAsia="zh-CN"/>
        </w:rPr>
        <w:t>八、供应商认为需要提供的其他资料</w:t>
      </w:r>
      <w:r>
        <w:rPr>
          <w:b/>
          <w:bCs/>
          <w:sz w:val="28"/>
          <w:szCs w:val="32"/>
        </w:rPr>
        <w:tab/>
      </w:r>
      <w:r>
        <w:rPr>
          <w:b/>
          <w:bCs/>
          <w:sz w:val="28"/>
          <w:szCs w:val="32"/>
        </w:rPr>
        <w:fldChar w:fldCharType="begin"/>
      </w:r>
      <w:r>
        <w:rPr>
          <w:b/>
          <w:bCs/>
          <w:sz w:val="28"/>
          <w:szCs w:val="32"/>
        </w:rPr>
        <w:instrText xml:space="preserve"> PAGEREF _Toc6213 \h </w:instrText>
      </w:r>
      <w:r>
        <w:rPr>
          <w:b/>
          <w:bCs/>
          <w:sz w:val="28"/>
          <w:szCs w:val="32"/>
        </w:rPr>
        <w:fldChar w:fldCharType="separate"/>
      </w:r>
      <w:r>
        <w:rPr>
          <w:b/>
          <w:bCs/>
          <w:sz w:val="28"/>
          <w:szCs w:val="32"/>
        </w:rPr>
        <w:t>3</w:t>
      </w:r>
      <w:r>
        <w:rPr>
          <w:b/>
          <w:bCs/>
          <w:sz w:val="28"/>
          <w:szCs w:val="32"/>
        </w:rPr>
        <w:fldChar w:fldCharType="end"/>
      </w:r>
      <w:r>
        <w:rPr>
          <w:rFonts w:hint="eastAsia" w:ascii="宋体" w:hAnsi="宋体"/>
          <w:b/>
          <w:bCs/>
          <w:sz w:val="28"/>
          <w:szCs w:val="160"/>
        </w:rPr>
        <w:fldChar w:fldCharType="end"/>
      </w:r>
    </w:p>
    <w:p>
      <w:pPr>
        <w:spacing w:line="480" w:lineRule="auto"/>
        <w:jc w:val="center"/>
        <w:rPr>
          <w:rFonts w:hint="eastAsia" w:ascii="宋体" w:hAnsi="宋体"/>
          <w:b/>
          <w:bCs/>
          <w:sz w:val="44"/>
          <w:szCs w:val="44"/>
        </w:rPr>
      </w:pPr>
      <w:r>
        <w:rPr>
          <w:rFonts w:hint="eastAsia" w:ascii="宋体" w:hAnsi="宋体"/>
          <w:b/>
          <w:bCs/>
          <w:sz w:val="28"/>
          <w:szCs w:val="160"/>
        </w:rPr>
        <w:fldChar w:fldCharType="end"/>
      </w:r>
    </w:p>
    <w:p>
      <w:pPr>
        <w:spacing w:line="480" w:lineRule="auto"/>
        <w:jc w:val="center"/>
        <w:rPr>
          <w:rFonts w:hint="eastAsia" w:ascii="宋体" w:hAnsi="宋体"/>
          <w:b/>
          <w:bCs/>
          <w:sz w:val="24"/>
          <w:szCs w:val="24"/>
        </w:rPr>
      </w:pPr>
    </w:p>
    <w:p>
      <w:pPr>
        <w:jc w:val="center"/>
        <w:rPr>
          <w:rFonts w:hint="eastAsia"/>
          <w:b/>
          <w:sz w:val="36"/>
          <w:szCs w:val="36"/>
        </w:rPr>
        <w:sectPr>
          <w:pgSz w:w="11906" w:h="16838"/>
          <w:pgMar w:top="1440" w:right="1463" w:bottom="1440" w:left="1463" w:header="851" w:footer="992" w:gutter="0"/>
          <w:cols w:space="720" w:num="1"/>
          <w:docGrid w:type="lines" w:linePitch="312" w:charSpace="0"/>
        </w:sectPr>
      </w:pPr>
    </w:p>
    <w:p>
      <w:pPr>
        <w:pStyle w:val="4"/>
        <w:spacing w:before="0" w:after="0"/>
        <w:jc w:val="left"/>
        <w:rPr>
          <w:rFonts w:hint="eastAsia"/>
          <w:sz w:val="36"/>
          <w:szCs w:val="36"/>
        </w:rPr>
      </w:pPr>
      <w:bookmarkStart w:id="0" w:name="_Toc11920"/>
      <w:bookmarkStart w:id="1" w:name="_Toc3224"/>
      <w:r>
        <w:rPr>
          <w:rFonts w:hint="eastAsia"/>
          <w:sz w:val="36"/>
          <w:szCs w:val="36"/>
        </w:rPr>
        <w:t>一、公司简介</w:t>
      </w:r>
      <w:bookmarkEnd w:id="0"/>
      <w:bookmarkEnd w:id="1"/>
    </w:p>
    <w:p>
      <w:pPr>
        <w:pStyle w:val="16"/>
        <w:rPr>
          <w:rFonts w:hint="eastAsia"/>
        </w:rPr>
      </w:pPr>
    </w:p>
    <w:p>
      <w:pPr>
        <w:pStyle w:val="16"/>
        <w:rPr>
          <w:rFonts w:hint="eastAsia" w:ascii="宋体" w:hAnsi="宋体" w:cs="宋体"/>
        </w:rPr>
      </w:pPr>
    </w:p>
    <w:p>
      <w:pPr>
        <w:pStyle w:val="4"/>
        <w:spacing w:before="0" w:after="0"/>
        <w:jc w:val="left"/>
        <w:rPr>
          <w:rFonts w:hint="eastAsia"/>
          <w:sz w:val="36"/>
          <w:szCs w:val="36"/>
        </w:rPr>
      </w:pPr>
      <w:bookmarkStart w:id="2" w:name="_Toc8985"/>
      <w:bookmarkStart w:id="3" w:name="_Toc9908"/>
      <w:r>
        <w:rPr>
          <w:rFonts w:hint="eastAsia"/>
          <w:sz w:val="36"/>
          <w:szCs w:val="36"/>
        </w:rPr>
        <w:t>二、</w:t>
      </w:r>
      <w:bookmarkEnd w:id="2"/>
      <w:r>
        <w:rPr>
          <w:rFonts w:hint="eastAsia"/>
          <w:sz w:val="36"/>
          <w:szCs w:val="36"/>
        </w:rPr>
        <w:t>营业执照、资质证书</w:t>
      </w:r>
      <w:bookmarkEnd w:id="3"/>
    </w:p>
    <w:p>
      <w:pPr>
        <w:numPr>
          <w:ilvl w:val="0"/>
          <w:numId w:val="0"/>
        </w:numPr>
        <w:spacing w:line="360" w:lineRule="auto"/>
        <w:ind w:leftChars="200"/>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供应商</w:t>
      </w:r>
      <w:r>
        <w:rPr>
          <w:rFonts w:hint="eastAsia" w:ascii="宋体" w:hAnsi="宋体" w:cs="宋体"/>
          <w:b w:val="0"/>
          <w:bCs/>
          <w:color w:val="auto"/>
          <w:sz w:val="24"/>
          <w:szCs w:val="24"/>
        </w:rPr>
        <w:t>营业执照</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资质证书；</w:t>
      </w:r>
    </w:p>
    <w:p>
      <w:pPr>
        <w:pStyle w:val="16"/>
        <w:rPr>
          <w:rFonts w:hint="eastAsia"/>
        </w:rPr>
      </w:pPr>
    </w:p>
    <w:p>
      <w:pPr>
        <w:pStyle w:val="4"/>
        <w:spacing w:before="0" w:after="0"/>
        <w:jc w:val="left"/>
        <w:rPr>
          <w:rFonts w:hint="eastAsia" w:eastAsia="宋体" w:cs="Times New Roman"/>
          <w:b/>
          <w:bCs/>
          <w:sz w:val="36"/>
          <w:szCs w:val="36"/>
        </w:rPr>
      </w:pPr>
      <w:bookmarkStart w:id="4" w:name="_Toc15084"/>
      <w:r>
        <w:rPr>
          <w:rFonts w:hint="eastAsia" w:eastAsia="宋体" w:cs="Times New Roman"/>
          <w:b/>
          <w:bCs/>
          <w:sz w:val="36"/>
          <w:szCs w:val="36"/>
        </w:rPr>
        <w:fldChar w:fldCharType="begin"/>
      </w:r>
      <w:r>
        <w:rPr>
          <w:rFonts w:hint="eastAsia" w:eastAsia="宋体" w:cs="Times New Roman"/>
          <w:b/>
          <w:bCs/>
          <w:sz w:val="36"/>
          <w:szCs w:val="36"/>
        </w:rPr>
        <w:instrText xml:space="preserve"> HYPERLINK \l _Toc30590 </w:instrText>
      </w:r>
      <w:r>
        <w:rPr>
          <w:rFonts w:hint="eastAsia" w:eastAsia="宋体" w:cs="Times New Roman"/>
          <w:b/>
          <w:bCs/>
          <w:sz w:val="36"/>
          <w:szCs w:val="36"/>
        </w:rPr>
        <w:fldChar w:fldCharType="separate"/>
      </w:r>
      <w:r>
        <w:rPr>
          <w:rFonts w:hint="eastAsia" w:eastAsia="宋体" w:cs="Times New Roman"/>
          <w:b/>
          <w:bCs/>
          <w:sz w:val="36"/>
          <w:szCs w:val="36"/>
        </w:rPr>
        <w:t>三、供应商法人证书和业务代表授权书</w:t>
      </w:r>
      <w:r>
        <w:rPr>
          <w:rFonts w:hint="eastAsia" w:eastAsia="宋体" w:cs="Times New Roman"/>
          <w:b/>
          <w:bCs/>
          <w:sz w:val="36"/>
          <w:szCs w:val="36"/>
        </w:rPr>
        <w:tab/>
      </w:r>
      <w:r>
        <w:rPr>
          <w:rFonts w:hint="eastAsia" w:eastAsia="宋体" w:cs="Times New Roman"/>
          <w:b/>
          <w:bCs/>
          <w:sz w:val="36"/>
          <w:szCs w:val="36"/>
        </w:rPr>
        <w:fldChar w:fldCharType="end"/>
      </w:r>
      <w:bookmarkEnd w:id="4"/>
    </w:p>
    <w:p>
      <w:pPr>
        <w:pStyle w:val="4"/>
        <w:spacing w:before="0" w:after="0"/>
        <w:jc w:val="left"/>
        <w:rPr>
          <w:rFonts w:hint="eastAsia" w:eastAsia="宋体" w:cs="Times New Roman"/>
          <w:b/>
          <w:bCs/>
          <w:sz w:val="36"/>
          <w:szCs w:val="36"/>
        </w:rPr>
      </w:pPr>
    </w:p>
    <w:p>
      <w:pPr>
        <w:pStyle w:val="4"/>
        <w:spacing w:before="0" w:after="0"/>
        <w:jc w:val="left"/>
        <w:rPr>
          <w:rFonts w:hint="eastAsia" w:eastAsia="宋体" w:cs="Times New Roman"/>
          <w:b/>
          <w:bCs/>
          <w:sz w:val="36"/>
          <w:szCs w:val="36"/>
        </w:rPr>
      </w:pPr>
      <w:bookmarkStart w:id="5" w:name="_Toc5575"/>
      <w:r>
        <w:rPr>
          <w:rFonts w:hint="eastAsia" w:eastAsia="宋体" w:cs="Times New Roman"/>
          <w:b/>
          <w:bCs/>
          <w:sz w:val="36"/>
          <w:szCs w:val="36"/>
        </w:rPr>
        <w:fldChar w:fldCharType="begin"/>
      </w:r>
      <w:r>
        <w:rPr>
          <w:rFonts w:hint="eastAsia" w:eastAsia="宋体" w:cs="Times New Roman"/>
          <w:b/>
          <w:bCs/>
          <w:sz w:val="36"/>
          <w:szCs w:val="36"/>
        </w:rPr>
        <w:instrText xml:space="preserve"> HYPERLINK \l _Toc30590 </w:instrText>
      </w:r>
      <w:r>
        <w:rPr>
          <w:rFonts w:hint="eastAsia" w:eastAsia="宋体" w:cs="Times New Roman"/>
          <w:b/>
          <w:bCs/>
          <w:sz w:val="36"/>
          <w:szCs w:val="36"/>
        </w:rPr>
        <w:fldChar w:fldCharType="separate"/>
      </w:r>
      <w:r>
        <w:rPr>
          <w:rFonts w:hint="eastAsia" w:cs="Times New Roman"/>
          <w:b/>
          <w:bCs/>
          <w:sz w:val="36"/>
          <w:szCs w:val="36"/>
          <w:lang w:val="en-US" w:eastAsia="zh-CN"/>
        </w:rPr>
        <w:t>四</w:t>
      </w:r>
      <w:r>
        <w:rPr>
          <w:rFonts w:hint="eastAsia" w:eastAsia="宋体" w:cs="Times New Roman"/>
          <w:b/>
          <w:bCs/>
          <w:sz w:val="36"/>
          <w:szCs w:val="36"/>
        </w:rPr>
        <w:t>、</w:t>
      </w:r>
      <w:r>
        <w:rPr>
          <w:rFonts w:hint="eastAsia" w:cs="Times New Roman"/>
          <w:b/>
          <w:bCs/>
          <w:sz w:val="36"/>
          <w:szCs w:val="36"/>
          <w:lang w:val="en-US" w:eastAsia="zh-CN"/>
        </w:rPr>
        <w:t>第一次</w:t>
      </w:r>
      <w:r>
        <w:rPr>
          <w:rFonts w:hint="eastAsia" w:eastAsia="宋体" w:cs="Times New Roman"/>
          <w:b/>
          <w:bCs/>
          <w:sz w:val="36"/>
          <w:szCs w:val="36"/>
        </w:rPr>
        <w:t>市场报价单</w:t>
      </w:r>
      <w:r>
        <w:rPr>
          <w:rFonts w:hint="eastAsia" w:eastAsia="宋体" w:cs="Times New Roman"/>
          <w:b/>
          <w:bCs/>
          <w:sz w:val="36"/>
          <w:szCs w:val="36"/>
        </w:rPr>
        <w:tab/>
      </w:r>
      <w:r>
        <w:rPr>
          <w:rFonts w:hint="eastAsia" w:eastAsia="宋体" w:cs="Times New Roman"/>
          <w:b/>
          <w:bCs/>
          <w:sz w:val="36"/>
          <w:szCs w:val="36"/>
        </w:rPr>
        <w:fldChar w:fldCharType="end"/>
      </w:r>
      <w:bookmarkEnd w:id="5"/>
    </w:p>
    <w:tbl>
      <w:tblPr>
        <w:tblStyle w:val="12"/>
        <w:tblW w:w="487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7" w:hRule="atLeast"/>
        </w:trPr>
        <w:tc>
          <w:tcPr>
            <w:tcW w:w="2018" w:type="pct"/>
            <w:tcBorders>
              <w:top w:val="single" w:color="auto" w:sz="12" w:space="0"/>
              <w:bottom w:val="double" w:color="auto" w:sz="4" w:space="0"/>
            </w:tcBorders>
            <w:shd w:val="clear" w:color="auto" w:fill="EEECE1"/>
            <w:vAlign w:val="center"/>
          </w:tcPr>
          <w:p>
            <w:pPr>
              <w:snapToGrid w:val="0"/>
              <w:jc w:val="center"/>
              <w:rPr>
                <w:rFonts w:hint="default" w:ascii="宋体" w:eastAsia="宋体"/>
                <w:b/>
                <w:lang w:val="en-US" w:eastAsia="zh-CN"/>
              </w:rPr>
            </w:pPr>
            <w:r>
              <w:rPr>
                <w:rFonts w:hint="eastAsia" w:ascii="宋体"/>
                <w:b/>
                <w:lang w:val="en-US" w:eastAsia="zh-CN"/>
              </w:rPr>
              <w:t>项目名称</w:t>
            </w:r>
          </w:p>
        </w:tc>
        <w:tc>
          <w:tcPr>
            <w:tcW w:w="2981" w:type="pct"/>
            <w:tcBorders>
              <w:top w:val="single" w:color="auto" w:sz="12" w:space="0"/>
              <w:bottom w:val="double" w:color="auto" w:sz="4" w:space="0"/>
            </w:tcBorders>
            <w:shd w:val="clear" w:color="auto" w:fill="EEECE1"/>
            <w:vAlign w:val="center"/>
          </w:tcPr>
          <w:p>
            <w:pPr>
              <w:snapToGrid w:val="0"/>
              <w:jc w:val="center"/>
              <w:rPr>
                <w:rFonts w:ascii="宋体"/>
                <w:b/>
              </w:rPr>
            </w:pPr>
            <w:r>
              <w:rPr>
                <w:rFonts w:hint="eastAsia" w:hAnsi="宋体"/>
                <w:b/>
                <w:bCs/>
                <w:szCs w:val="21"/>
              </w:rPr>
              <w:t>报价金额（人民币</w:t>
            </w:r>
            <w:r>
              <w:rPr>
                <w:rFonts w:hint="eastAsia" w:ascii="宋体"/>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2" w:hRule="atLeast"/>
        </w:trPr>
        <w:tc>
          <w:tcPr>
            <w:tcW w:w="2018" w:type="pct"/>
            <w:tcBorders>
              <w:top w:val="single" w:color="auto" w:sz="4" w:space="0"/>
              <w:bottom w:val="single" w:color="auto" w:sz="4" w:space="0"/>
            </w:tcBorders>
            <w:vAlign w:val="center"/>
          </w:tcPr>
          <w:p>
            <w:pPr>
              <w:snapToGrid w:val="0"/>
              <w:rPr>
                <w:rFonts w:ascii="宋体"/>
                <w:bCs/>
              </w:rPr>
            </w:pPr>
            <w:r>
              <w:rPr>
                <w:rFonts w:hint="eastAsia" w:ascii="宋体"/>
                <w:bCs/>
              </w:rPr>
              <w:t>从化区中医医院医疗设备、设施维修保养服务项目</w:t>
            </w:r>
          </w:p>
        </w:tc>
        <w:tc>
          <w:tcPr>
            <w:tcW w:w="2981" w:type="pct"/>
            <w:tcBorders>
              <w:top w:val="single" w:color="auto" w:sz="4" w:space="0"/>
              <w:bottom w:val="single" w:color="auto" w:sz="4" w:space="0"/>
            </w:tcBorders>
            <w:vAlign w:val="center"/>
          </w:tcPr>
          <w:p>
            <w:pPr>
              <w:snapToGrid w:val="0"/>
              <w:spacing w:line="360" w:lineRule="auto"/>
              <w:jc w:val="both"/>
              <w:rPr>
                <w:rFonts w:hint="eastAsia"/>
                <w:lang w:val="en-US" w:eastAsia="zh-CN"/>
              </w:rPr>
            </w:pPr>
            <w:r>
              <w:rPr>
                <w:rFonts w:hint="eastAsia"/>
                <w:lang w:val="en-US" w:eastAsia="zh-CN"/>
              </w:rPr>
              <w:t>小写：</w:t>
            </w:r>
            <w:r>
              <w:rPr>
                <w:rFonts w:hint="eastAsia"/>
                <w:u w:val="single"/>
              </w:rPr>
              <w:t xml:space="preserve">          </w:t>
            </w:r>
            <w:r>
              <w:rPr>
                <w:rFonts w:hint="eastAsia"/>
                <w:lang w:val="en-US" w:eastAsia="zh-CN"/>
              </w:rPr>
              <w:t>万元/年，3年共</w:t>
            </w:r>
            <w:r>
              <w:rPr>
                <w:rFonts w:hint="eastAsia"/>
                <w:u w:val="single"/>
                <w:lang w:val="en-US" w:eastAsia="zh-CN"/>
              </w:rPr>
              <w:t xml:space="preserve">    </w:t>
            </w:r>
            <w:r>
              <w:rPr>
                <w:rFonts w:hint="eastAsia"/>
                <w:lang w:val="en-US" w:eastAsia="zh-CN"/>
              </w:rPr>
              <w:t>万元 。</w:t>
            </w:r>
          </w:p>
          <w:p>
            <w:pPr>
              <w:pStyle w:val="2"/>
              <w:rPr>
                <w:rFonts w:hint="eastAsia" w:ascii="宋体"/>
                <w:bCs/>
                <w:u w:val="none"/>
                <w:lang w:val="en-US" w:eastAsia="zh-CN"/>
              </w:rPr>
            </w:pPr>
            <w:r>
              <w:rPr>
                <w:rFonts w:hint="eastAsia" w:ascii="宋体"/>
                <w:bCs/>
                <w:u w:val="none"/>
                <w:lang w:val="en-US" w:eastAsia="zh-CN"/>
              </w:rPr>
              <w:t>大写：</w:t>
            </w:r>
            <w:r>
              <w:rPr>
                <w:rFonts w:hint="eastAsia" w:ascii="宋体"/>
                <w:bCs/>
                <w:u w:val="single"/>
              </w:rPr>
              <w:t xml:space="preserve">     </w:t>
            </w:r>
            <w:r>
              <w:rPr>
                <w:rFonts w:hint="eastAsia" w:ascii="宋体"/>
                <w:bCs/>
                <w:u w:val="single"/>
                <w:lang w:val="en-US" w:eastAsia="zh-CN"/>
              </w:rPr>
              <w:t xml:space="preserve">   </w:t>
            </w:r>
            <w:r>
              <w:rPr>
                <w:rFonts w:hint="eastAsia" w:ascii="宋体"/>
                <w:bCs/>
                <w:u w:val="single"/>
              </w:rPr>
              <w:t xml:space="preserve"> </w:t>
            </w:r>
            <w:r>
              <w:rPr>
                <w:rFonts w:hint="eastAsia" w:ascii="宋体"/>
                <w:bCs/>
                <w:u w:val="single"/>
                <w:lang w:val="en-US" w:eastAsia="zh-CN"/>
              </w:rPr>
              <w:t xml:space="preserve">                 </w:t>
            </w:r>
            <w:r>
              <w:rPr>
                <w:rFonts w:hint="eastAsia" w:ascii="宋体"/>
                <w:bCs/>
                <w:u w:val="single"/>
              </w:rPr>
              <w:t xml:space="preserve">    </w:t>
            </w:r>
            <w:r>
              <w:rPr>
                <w:rFonts w:hint="eastAsia" w:ascii="宋体"/>
                <w:bCs/>
                <w:u w:val="none"/>
                <w:lang w:val="en-US" w:eastAsia="zh-CN"/>
              </w:rPr>
              <w:t>万元/年，</w:t>
            </w:r>
          </w:p>
          <w:p>
            <w:pPr>
              <w:pStyle w:val="2"/>
            </w:pPr>
            <w:r>
              <w:rPr>
                <w:rFonts w:hint="eastAsia" w:ascii="宋体"/>
                <w:bCs/>
                <w:u w:val="none"/>
                <w:lang w:val="en-US" w:eastAsia="zh-CN"/>
              </w:rPr>
              <w:t>3年共</w:t>
            </w:r>
            <w:r>
              <w:rPr>
                <w:rFonts w:hint="eastAsia" w:ascii="宋体"/>
                <w:bCs/>
                <w:u w:val="single"/>
                <w:lang w:val="en-US" w:eastAsia="zh-CN"/>
              </w:rPr>
              <w:t xml:space="preserve">                                 </w:t>
            </w:r>
            <w:r>
              <w:rPr>
                <w:rFonts w:hint="eastAsia" w:ascii="宋体"/>
                <w:bCs/>
                <w:u w:val="none"/>
                <w:lang w:val="en-US" w:eastAsia="zh-CN"/>
              </w:rPr>
              <w:t>万元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5000" w:type="pct"/>
            <w:gridSpan w:val="2"/>
            <w:tcBorders>
              <w:top w:val="single" w:color="auto" w:sz="4" w:space="0"/>
              <w:bottom w:val="single" w:color="auto" w:sz="4" w:space="0"/>
            </w:tcBorders>
            <w:vAlign w:val="center"/>
          </w:tcPr>
          <w:p>
            <w:pPr>
              <w:snapToGrid w:val="0"/>
              <w:spacing w:line="360" w:lineRule="auto"/>
              <w:jc w:val="both"/>
              <w:rPr>
                <w:rFonts w:hint="eastAsia" w:ascii="宋体" w:eastAsia="宋体"/>
                <w:bCs/>
                <w:u w:val="single"/>
                <w:lang w:val="en-US" w:eastAsia="zh-CN"/>
              </w:rPr>
            </w:pPr>
            <w:r>
              <w:rPr>
                <w:rFonts w:hint="eastAsia" w:ascii="宋体"/>
                <w:bCs/>
                <w:u w:val="none"/>
                <w:lang w:val="en-US" w:eastAsia="zh-CN"/>
              </w:rPr>
              <w:t>备注：价格包括但不限于人员费用、差旅费、税费、</w:t>
            </w:r>
            <w:bookmarkStart w:id="10" w:name="_GoBack"/>
            <w:bookmarkEnd w:id="10"/>
            <w:r>
              <w:rPr>
                <w:rFonts w:hint="eastAsia" w:ascii="宋体"/>
                <w:bCs/>
                <w:u w:val="none"/>
                <w:lang w:val="en-US" w:eastAsia="zh-CN"/>
              </w:rPr>
              <w:t>邮寄费、设备信息化管理系统服务费等合同实施过程中的应预见和不可预见的所有费用。</w:t>
            </w:r>
          </w:p>
        </w:tc>
      </w:tr>
    </w:tbl>
    <w:p>
      <w:pPr>
        <w:widowControl w:val="0"/>
        <w:spacing w:line="360" w:lineRule="auto"/>
        <w:rPr>
          <w:rFonts w:ascii="宋体" w:hAnsi="宋体"/>
          <w:szCs w:val="21"/>
          <w:u w:val="single"/>
        </w:rPr>
      </w:pPr>
    </w:p>
    <w:p>
      <w:pPr>
        <w:widowControl w:val="0"/>
        <w:rPr>
          <w:rFonts w:ascii="宋体" w:hAnsi="宋体"/>
          <w:b/>
          <w:szCs w:val="21"/>
        </w:rPr>
      </w:pPr>
    </w:p>
    <w:p>
      <w:pPr>
        <w:widowControl w:val="0"/>
        <w:rPr>
          <w:rFonts w:ascii="宋体" w:hAnsi="宋体"/>
          <w:b/>
          <w:szCs w:val="21"/>
        </w:rPr>
      </w:pPr>
    </w:p>
    <w:p>
      <w:pPr>
        <w:widowControl w:val="0"/>
        <w:spacing w:line="360" w:lineRule="auto"/>
        <w:rPr>
          <w:rFonts w:hint="eastAsia" w:ascii="宋体" w:hAnsi="宋体"/>
          <w:szCs w:val="21"/>
        </w:rPr>
      </w:pPr>
      <w:r>
        <w:rPr>
          <w:rFonts w:hint="eastAsia" w:ascii="宋体" w:hAnsi="宋体"/>
          <w:szCs w:val="21"/>
        </w:rPr>
        <w:t>法定代表人或授权代表（签字或盖章）：</w:t>
      </w:r>
    </w:p>
    <w:p>
      <w:pPr>
        <w:pStyle w:val="2"/>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r>
        <w:rPr>
          <w:rFonts w:hint="eastAsia" w:hAnsi="宋体"/>
          <w:sz w:val="21"/>
          <w:szCs w:val="21"/>
        </w:rPr>
        <w:t>日期：　　年　月　日</w:t>
      </w: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both"/>
        <w:rPr>
          <w:rFonts w:hint="default" w:ascii="宋体" w:hAnsi="宋体" w:eastAsia="宋体" w:cs="宋体"/>
          <w:b/>
          <w:bCs w:val="0"/>
          <w:color w:val="auto"/>
          <w:spacing w:val="0"/>
          <w:kern w:val="2"/>
          <w:sz w:val="28"/>
          <w:szCs w:val="28"/>
          <w:lang w:val="en-US" w:eastAsia="zh-CN" w:bidi="ar-SA"/>
        </w:rPr>
      </w:pPr>
    </w:p>
    <w:p>
      <w:pPr>
        <w:pStyle w:val="4"/>
        <w:spacing w:before="0" w:after="0"/>
        <w:jc w:val="left"/>
        <w:rPr>
          <w:rFonts w:hint="eastAsia" w:eastAsia="宋体" w:cs="Times New Roman"/>
          <w:b/>
          <w:bCs/>
          <w:sz w:val="36"/>
          <w:szCs w:val="36"/>
          <w:lang w:val="en-US" w:eastAsia="zh-CN"/>
        </w:rPr>
      </w:pPr>
      <w:bookmarkStart w:id="6" w:name="_Toc22112"/>
      <w:r>
        <w:rPr>
          <w:rFonts w:hint="eastAsia" w:eastAsia="宋体" w:cs="Times New Roman"/>
          <w:b/>
          <w:bCs/>
          <w:sz w:val="36"/>
          <w:szCs w:val="36"/>
          <w:lang w:val="en-US" w:eastAsia="zh-CN"/>
        </w:rPr>
        <w:t>五、人公司人员资质</w:t>
      </w:r>
      <w:bookmarkEnd w:id="6"/>
    </w:p>
    <w:p>
      <w:pPr>
        <w:pStyle w:val="4"/>
        <w:spacing w:before="0" w:after="0"/>
        <w:jc w:val="left"/>
        <w:rPr>
          <w:rFonts w:hint="default" w:eastAsia="宋体" w:cs="Times New Roman"/>
          <w:b/>
          <w:bCs/>
          <w:sz w:val="36"/>
          <w:szCs w:val="36"/>
          <w:lang w:val="en-US" w:eastAsia="zh-CN"/>
        </w:rPr>
      </w:pPr>
    </w:p>
    <w:p>
      <w:pPr>
        <w:pStyle w:val="4"/>
        <w:numPr>
          <w:ilvl w:val="0"/>
          <w:numId w:val="1"/>
        </w:numPr>
        <w:spacing w:before="0" w:after="0"/>
        <w:jc w:val="left"/>
        <w:rPr>
          <w:rFonts w:hint="eastAsia" w:eastAsia="宋体" w:cs="Times New Roman"/>
          <w:b/>
          <w:bCs/>
          <w:sz w:val="36"/>
          <w:szCs w:val="36"/>
          <w:lang w:eastAsia="zh-CN"/>
        </w:rPr>
      </w:pPr>
      <w:bookmarkStart w:id="7" w:name="_Toc6665"/>
      <w:r>
        <w:rPr>
          <w:rFonts w:hint="eastAsia" w:eastAsia="宋体" w:cs="Times New Roman"/>
          <w:b/>
          <w:bCs/>
          <w:sz w:val="36"/>
          <w:szCs w:val="36"/>
        </w:rPr>
        <w:t>整体维修保养服务方案</w:t>
      </w:r>
      <w:bookmarkEnd w:id="7"/>
    </w:p>
    <w:p>
      <w:pPr>
        <w:widowControl w:val="0"/>
        <w:numPr>
          <w:ilvl w:val="0"/>
          <w:numId w:val="0"/>
        </w:numPr>
        <w:jc w:val="both"/>
        <w:rPr>
          <w:rFonts w:hint="eastAsia"/>
          <w:lang w:eastAsia="zh-CN"/>
        </w:rPr>
      </w:pPr>
    </w:p>
    <w:p>
      <w:pPr>
        <w:pStyle w:val="2"/>
        <w:rPr>
          <w:rFonts w:hint="eastAsia"/>
          <w:lang w:eastAsia="zh-CN"/>
        </w:rPr>
      </w:pPr>
    </w:p>
    <w:p>
      <w:pPr>
        <w:pStyle w:val="4"/>
        <w:spacing w:before="0" w:after="0"/>
        <w:jc w:val="left"/>
        <w:rPr>
          <w:rFonts w:hint="eastAsia" w:eastAsia="宋体" w:cs="Times New Roman"/>
          <w:b/>
          <w:bCs/>
          <w:sz w:val="36"/>
          <w:szCs w:val="36"/>
          <w:lang w:val="en-US" w:eastAsia="zh-CN"/>
        </w:rPr>
      </w:pPr>
      <w:bookmarkStart w:id="8" w:name="_Toc5091"/>
      <w:r>
        <w:rPr>
          <w:rFonts w:hint="eastAsia" w:eastAsia="宋体" w:cs="Times New Roman"/>
          <w:b/>
          <w:bCs/>
          <w:sz w:val="36"/>
          <w:szCs w:val="36"/>
          <w:lang w:val="en-US" w:eastAsia="zh-CN"/>
        </w:rPr>
        <w:t>七、</w:t>
      </w:r>
      <w:r>
        <w:rPr>
          <w:rFonts w:hint="eastAsia" w:eastAsia="宋体" w:cs="Times New Roman"/>
          <w:b/>
          <w:bCs/>
          <w:sz w:val="36"/>
          <w:szCs w:val="36"/>
        </w:rPr>
        <w:t>同类项目经验</w:t>
      </w:r>
      <w:bookmarkEnd w:id="8"/>
    </w:p>
    <w:p>
      <w:pPr>
        <w:pStyle w:val="4"/>
        <w:spacing w:before="0" w:after="0"/>
        <w:jc w:val="left"/>
        <w:rPr>
          <w:rFonts w:hint="default" w:eastAsia="宋体" w:cs="Times New Roman"/>
          <w:b/>
          <w:bCs/>
          <w:sz w:val="36"/>
          <w:szCs w:val="36"/>
          <w:lang w:val="en-US" w:eastAsia="zh-CN"/>
        </w:rPr>
      </w:pPr>
    </w:p>
    <w:p>
      <w:pPr>
        <w:pStyle w:val="4"/>
        <w:spacing w:before="0" w:after="0"/>
        <w:jc w:val="left"/>
        <w:rPr>
          <w:rFonts w:hint="default" w:eastAsia="宋体" w:cs="Times New Roman"/>
          <w:b/>
          <w:bCs/>
          <w:sz w:val="36"/>
          <w:szCs w:val="36"/>
          <w:lang w:val="en-US" w:eastAsia="zh-CN"/>
        </w:rPr>
      </w:pPr>
      <w:bookmarkStart w:id="9" w:name="_Toc6213"/>
      <w:r>
        <w:rPr>
          <w:rFonts w:hint="eastAsia" w:eastAsia="宋体" w:cs="Times New Roman"/>
          <w:b/>
          <w:bCs/>
          <w:sz w:val="36"/>
          <w:szCs w:val="36"/>
          <w:lang w:val="en-US" w:eastAsia="zh-CN"/>
        </w:rPr>
        <w:t>八、供应商认为需要提供的其他资料</w:t>
      </w:r>
      <w:bookmarkEnd w:id="9"/>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pPr>
        <w:pStyle w:val="16"/>
        <w:spacing w:line="360" w:lineRule="auto"/>
        <w:jc w:val="center"/>
        <w:rPr>
          <w:rFonts w:hint="default" w:ascii="宋体" w:hAnsi="宋体" w:eastAsia="宋体" w:cs="宋体"/>
          <w:b/>
          <w:bCs w:val="0"/>
          <w:color w:val="auto"/>
          <w:spacing w:val="0"/>
          <w:kern w:val="2"/>
          <w:sz w:val="28"/>
          <w:szCs w:val="28"/>
          <w:lang w:val="en-US" w:eastAsia="zh-CN" w:bidi="ar-SA"/>
        </w:rPr>
      </w:pPr>
    </w:p>
    <w:p/>
    <w:sectPr>
      <w:pgSz w:w="11906" w:h="16838"/>
      <w:pgMar w:top="964"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281D8"/>
    <w:multiLevelType w:val="singleLevel"/>
    <w:tmpl w:val="AA9281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jU1Yzg5YjMzNTI3NDY4ZjIyNmY2NjUwNWZmNzAifQ=="/>
  </w:docVars>
  <w:rsids>
    <w:rsidRoot w:val="1A536BA2"/>
    <w:rsid w:val="06094F1F"/>
    <w:rsid w:val="0F9A6B5C"/>
    <w:rsid w:val="14AC0B9E"/>
    <w:rsid w:val="190827BA"/>
    <w:rsid w:val="1A536BA2"/>
    <w:rsid w:val="1A9A5AFE"/>
    <w:rsid w:val="1CE84CBD"/>
    <w:rsid w:val="2AAD738A"/>
    <w:rsid w:val="30B47438"/>
    <w:rsid w:val="32423773"/>
    <w:rsid w:val="3C0A4F7F"/>
    <w:rsid w:val="3F233D5C"/>
    <w:rsid w:val="46175ABB"/>
    <w:rsid w:val="46F01058"/>
    <w:rsid w:val="4C341FAE"/>
    <w:rsid w:val="52D97CE6"/>
    <w:rsid w:val="57277516"/>
    <w:rsid w:val="57BC4E2B"/>
    <w:rsid w:val="58B41AEB"/>
    <w:rsid w:val="5AB459BA"/>
    <w:rsid w:val="63690616"/>
    <w:rsid w:val="67730422"/>
    <w:rsid w:val="6B166A57"/>
    <w:rsid w:val="76530B0C"/>
    <w:rsid w:val="7D281BBB"/>
    <w:rsid w:val="7DE9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adjustRightInd w:val="0"/>
      <w:snapToGrid w:val="0"/>
      <w:spacing w:line="360" w:lineRule="auto"/>
      <w:jc w:val="center"/>
      <w:outlineLvl w:val="1"/>
    </w:pPr>
    <w:rPr>
      <w:rFonts w:ascii="宋体" w:hAnsi="Arial"/>
      <w:sz w:val="32"/>
    </w:rPr>
  </w:style>
  <w:style w:type="paragraph" w:styleId="2">
    <w:name w:val="heading 4"/>
    <w:basedOn w:val="1"/>
    <w:next w:val="3"/>
    <w:qFormat/>
    <w:uiPriority w:val="0"/>
    <w:pPr>
      <w:autoSpaceDE w:val="0"/>
      <w:autoSpaceDN w:val="0"/>
      <w:adjustRightInd w:val="0"/>
      <w:snapToGrid w:val="0"/>
      <w:spacing w:line="360" w:lineRule="auto"/>
      <w:outlineLvl w:val="3"/>
    </w:pPr>
    <w:rPr>
      <w:rFonts w:ascii="宋体" w:hAnsi="Arial"/>
      <w:color w:val="00000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99"/>
    <w:pPr>
      <w:autoSpaceDE w:val="0"/>
      <w:autoSpaceDN w:val="0"/>
      <w:adjustRightInd w:val="0"/>
      <w:jc w:val="left"/>
    </w:pPr>
    <w:rPr>
      <w:rFonts w:ascii="宋体" w:hAnsi="Courier New" w:eastAsia="宋体" w:cs="Times New Roman"/>
    </w:rPr>
  </w:style>
  <w:style w:type="paragraph" w:styleId="9">
    <w:name w:val="toc 1"/>
    <w:basedOn w:val="1"/>
    <w:next w:val="1"/>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0"/>
    <w:pPr>
      <w:tabs>
        <w:tab w:val="left" w:pos="630"/>
      </w:tabs>
      <w:ind w:firstLine="420"/>
    </w:pPr>
    <w:rPr>
      <w:rFonts w:ascii="Verdana" w:hAnsi="Verdana"/>
      <w:szCs w:val="24"/>
    </w:rPr>
  </w:style>
  <w:style w:type="character" w:styleId="14">
    <w:name w:val="Hyperlink"/>
    <w:unhideWhenUsed/>
    <w:qFormat/>
    <w:uiPriority w:val="99"/>
    <w:rPr>
      <w:color w:val="0000FF"/>
      <w:u w:val="single"/>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2024-01-23T07:32:00Z</dcterms:created>
  <dc:creator>谷</dc:creator>
  <cp:lastModifiedBy>zyy003</cp:lastModifiedBy>
  <dcterms:modified xsi:type="dcterms:W3CDTF">2026-01-26T02:21:02Z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C64F0BADD46F49DFA8990801EB2320A0_13</vt:lpwstr>
  </property>
</Properties>
</file>