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numPr>
          <w:ilvl w:val="0"/>
          <w:numId w:val="1"/>
        </w:numPr>
        <w:jc w:val="center"/>
        <w:outlineLvl w:val="0"/>
        <w:rPr>
          <w:rFonts w:hint="eastAsia" w:asciiTheme="minorEastAsia" w:hAnsiTheme="minorEastAsia" w:eastAsiaTheme="minorEastAsia" w:cstheme="minorEastAsia"/>
          <w:b/>
          <w:bCs/>
          <w:kern w:val="0"/>
          <w:sz w:val="28"/>
          <w:szCs w:val="28"/>
        </w:rPr>
      </w:pPr>
      <w:bookmarkStart w:id="0" w:name="_Toc28809"/>
      <w:r>
        <w:rPr>
          <w:rFonts w:hint="eastAsia" w:asciiTheme="minorEastAsia" w:hAnsiTheme="minorEastAsia" w:eastAsiaTheme="minorEastAsia" w:cstheme="minorEastAsia"/>
          <w:b/>
          <w:bCs/>
          <w:kern w:val="0"/>
          <w:sz w:val="28"/>
          <w:szCs w:val="28"/>
        </w:rPr>
        <w:t>报名相关事宜</w:t>
      </w:r>
      <w:bookmarkEnd w:id="0"/>
    </w:p>
    <w:p>
      <w:pPr>
        <w:spacing w:line="360" w:lineRule="auto"/>
        <w:rPr>
          <w:rFonts w:hint="eastAsia" w:asciiTheme="minorEastAsia" w:hAnsiTheme="minorEastAsia" w:eastAsiaTheme="minorEastAsia" w:cstheme="minorEastAsia"/>
          <w:b/>
          <w:sz w:val="21"/>
          <w:szCs w:val="21"/>
        </w:rPr>
      </w:pPr>
    </w:p>
    <w:p>
      <w:pPr>
        <w:widowControl/>
        <w:spacing w:line="360" w:lineRule="auto"/>
        <w:ind w:firstLine="361" w:firstLineChars="150"/>
        <w:jc w:val="left"/>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一、报名注意事项</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（1）请各报名供应商在报名截止时间前，按照采购文件要求做好整套报名资料，发送至指定邮箱，报名时间截止后，由相关人员统一审核。</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（2）各报名供应商应确保所提供报名资料真实、完整、清晰可辨，报名资料模糊不清、难以辨认，视为未提供处理，由此造成报名不成功、不能进入评审环节等严重后果由供应商自行负责。</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（3）报名时间截止后不再受理报名或资料变更和补充，报名时间截止后所接收的任何邮件视为无效邮件。</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lang w:eastAsia="zh-CN"/>
        </w:rPr>
        <w:t>（</w:t>
      </w:r>
      <w:r>
        <w:rPr>
          <w:rFonts w:hint="eastAsia" w:asciiTheme="minorEastAsia" w:hAnsiTheme="minorEastAsia" w:eastAsiaTheme="minorEastAsia" w:cstheme="minorEastAsia"/>
          <w:b w:val="0"/>
          <w:bCs/>
          <w:color w:val="auto"/>
          <w:kern w:val="0"/>
          <w:sz w:val="22"/>
          <w:szCs w:val="22"/>
          <w:lang w:val="en-US" w:eastAsia="zh-CN"/>
        </w:rPr>
        <w:t>4</w:t>
      </w:r>
      <w:r>
        <w:rPr>
          <w:rFonts w:hint="eastAsia" w:asciiTheme="minorEastAsia" w:hAnsiTheme="minorEastAsia" w:eastAsiaTheme="minorEastAsia" w:cstheme="minorEastAsia"/>
          <w:b w:val="0"/>
          <w:bCs/>
          <w:color w:val="auto"/>
          <w:kern w:val="0"/>
          <w:sz w:val="22"/>
          <w:szCs w:val="22"/>
          <w:lang w:eastAsia="zh-CN"/>
        </w:rPr>
        <w:t>）</w:t>
      </w:r>
      <w:r>
        <w:rPr>
          <w:rFonts w:hint="eastAsia" w:asciiTheme="minorEastAsia" w:hAnsiTheme="minorEastAsia" w:eastAsiaTheme="minorEastAsia" w:cstheme="minorEastAsia"/>
          <w:b w:val="0"/>
          <w:bCs/>
          <w:color w:val="auto"/>
          <w:kern w:val="0"/>
          <w:sz w:val="22"/>
          <w:szCs w:val="22"/>
        </w:rPr>
        <w:t>供应商应如约参与我院采购评审会议，如因特殊情况未能参加需提前1天告知，无故缺席将被记入我院供应商不良信用档案。</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lang w:eastAsia="zh-CN"/>
        </w:rPr>
        <w:t>（</w:t>
      </w:r>
      <w:r>
        <w:rPr>
          <w:rFonts w:hint="eastAsia" w:asciiTheme="minorEastAsia" w:hAnsiTheme="minorEastAsia" w:eastAsiaTheme="minorEastAsia" w:cstheme="minorEastAsia"/>
          <w:b w:val="0"/>
          <w:bCs/>
          <w:color w:val="auto"/>
          <w:kern w:val="0"/>
          <w:sz w:val="22"/>
          <w:szCs w:val="22"/>
          <w:lang w:val="en-US" w:eastAsia="zh-CN"/>
        </w:rPr>
        <w:t>5</w:t>
      </w:r>
      <w:r>
        <w:rPr>
          <w:rFonts w:hint="eastAsia" w:asciiTheme="minorEastAsia" w:hAnsiTheme="minorEastAsia" w:eastAsiaTheme="minorEastAsia" w:cstheme="minorEastAsia"/>
          <w:b w:val="0"/>
          <w:bCs/>
          <w:color w:val="auto"/>
          <w:kern w:val="0"/>
          <w:sz w:val="22"/>
          <w:szCs w:val="22"/>
          <w:lang w:eastAsia="zh-CN"/>
        </w:rPr>
        <w:t>）</w:t>
      </w:r>
      <w:r>
        <w:rPr>
          <w:rFonts w:hint="eastAsia" w:asciiTheme="minorEastAsia" w:hAnsiTheme="minorEastAsia" w:eastAsiaTheme="minorEastAsia" w:cstheme="minorEastAsia"/>
          <w:b w:val="0"/>
          <w:bCs/>
          <w:color w:val="auto"/>
          <w:kern w:val="0"/>
          <w:sz w:val="22"/>
          <w:szCs w:val="22"/>
        </w:rPr>
        <w:t>报名供应商需仔细阅读报名注意事项，如不按照报名注意事项要求进行报名，后果由供应商自负。</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w:t>
      </w:r>
      <w:r>
        <w:rPr>
          <w:rFonts w:hint="eastAsia" w:asciiTheme="minorEastAsia" w:hAnsiTheme="minorEastAsia" w:eastAsiaTheme="minorEastAsia" w:cstheme="minorEastAsia"/>
          <w:b w:val="0"/>
          <w:bCs/>
          <w:color w:val="auto"/>
          <w:kern w:val="0"/>
          <w:sz w:val="22"/>
          <w:szCs w:val="22"/>
          <w:lang w:val="en-US" w:eastAsia="zh-CN"/>
        </w:rPr>
        <w:t>6</w:t>
      </w:r>
      <w:r>
        <w:rPr>
          <w:rFonts w:hint="eastAsia" w:asciiTheme="minorEastAsia" w:hAnsiTheme="minorEastAsia" w:eastAsiaTheme="minorEastAsia" w:cstheme="minorEastAsia"/>
          <w:b w:val="0"/>
          <w:bCs/>
          <w:color w:val="auto"/>
          <w:kern w:val="0"/>
          <w:sz w:val="22"/>
          <w:szCs w:val="22"/>
        </w:rPr>
        <w:t>）材料中的任何重要的插字、涂改和增删，必须由法定代表人或经其正式授权的代表在旁边加盖公章或签字才有效。</w:t>
      </w:r>
    </w:p>
    <w:p>
      <w:pPr>
        <w:widowControl/>
        <w:spacing w:line="360" w:lineRule="auto"/>
        <w:ind w:firstLine="361" w:firstLineChars="15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二、</w:t>
      </w:r>
      <w:r>
        <w:rPr>
          <w:rFonts w:hint="eastAsia" w:asciiTheme="minorEastAsia" w:hAnsiTheme="minorEastAsia" w:eastAsiaTheme="minorEastAsia" w:cstheme="minorEastAsia"/>
          <w:b/>
          <w:color w:val="auto"/>
          <w:kern w:val="0"/>
          <w:sz w:val="24"/>
          <w:szCs w:val="24"/>
        </w:rPr>
        <w:t>供应商有下列情形之一的，将列入我院黑名单管理，在此后的三年内不得参与我院任何</w:t>
      </w:r>
      <w:r>
        <w:rPr>
          <w:rFonts w:hint="eastAsia" w:asciiTheme="minorEastAsia" w:hAnsiTheme="minorEastAsia" w:eastAsiaTheme="minorEastAsia" w:cstheme="minorEastAsia"/>
          <w:b/>
          <w:color w:val="auto"/>
          <w:kern w:val="0"/>
          <w:sz w:val="24"/>
          <w:szCs w:val="24"/>
          <w:lang w:val="en-US" w:eastAsia="zh-CN"/>
        </w:rPr>
        <w:t>采购</w:t>
      </w:r>
      <w:r>
        <w:rPr>
          <w:rFonts w:hint="eastAsia" w:asciiTheme="minorEastAsia" w:hAnsiTheme="minorEastAsia" w:eastAsiaTheme="minorEastAsia" w:cstheme="minorEastAsia"/>
          <w:b/>
          <w:color w:val="auto"/>
          <w:kern w:val="0"/>
          <w:sz w:val="24"/>
          <w:szCs w:val="24"/>
        </w:rPr>
        <w:t>活动</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（1）提供虚假材料谋取中标、成交的；</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（2）采取不正当手段诋毁、排挤其它供应商的；</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（3）与其他供应商或者采购机构恶意串通围标的；</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（4）随意申请撤换或放弃中标/成交结果的；</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（5）中标、成交后无正当理由拒绝或迟迟不签订采购合同的；</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（6）无正当理由拒绝履行合同和有关承诺，或擅自变更、中止（终止）采购合同的；</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（7）一年内有一次以上投诉查无实据、捏造事实或者提供虚假投诉材料的；</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（8）实际提供的有关产品性能指标和技术服务能力明显低于采购响应文件或磋商、询价时的承诺的或提供假冒伪劣产品的；</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（9）中标/成交后，擅自将采购合同转包或分包给其他供应商的；</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（10）向采购人、采购机构行贿或者提供其它不正当利益的；</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（11）连续两次供应商履约诚信量化评价得分不合格的；</w:t>
      </w: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r>
        <w:rPr>
          <w:rFonts w:hint="eastAsia" w:asciiTheme="minorEastAsia" w:hAnsiTheme="minorEastAsia" w:eastAsiaTheme="minorEastAsia" w:cstheme="minorEastAsia"/>
          <w:b w:val="0"/>
          <w:bCs/>
          <w:color w:val="auto"/>
          <w:kern w:val="0"/>
          <w:sz w:val="22"/>
          <w:szCs w:val="22"/>
        </w:rPr>
        <w:t>（12）拒绝有关部门监督检查或者提供虚假情况的。</w:t>
      </w:r>
    </w:p>
    <w:p>
      <w:pPr>
        <w:widowControl/>
        <w:spacing w:line="360" w:lineRule="auto"/>
        <w:ind w:firstLine="361" w:firstLineChars="150"/>
        <w:jc w:val="left"/>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二、报名需提供的资料</w:t>
      </w:r>
    </w:p>
    <w:p>
      <w:pPr>
        <w:widowControl/>
        <w:spacing w:line="360" w:lineRule="auto"/>
        <w:ind w:firstLine="330" w:firstLineChars="150"/>
        <w:jc w:val="left"/>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val="en-US" w:eastAsia="zh-CN"/>
        </w:rPr>
        <w:t>（一）</w:t>
      </w:r>
      <w:r>
        <w:rPr>
          <w:rFonts w:hint="eastAsia" w:asciiTheme="minorEastAsia" w:hAnsiTheme="minorEastAsia" w:eastAsiaTheme="minorEastAsia" w:cstheme="minorEastAsia"/>
          <w:kern w:val="0"/>
          <w:sz w:val="22"/>
          <w:szCs w:val="22"/>
          <w:lang w:eastAsia="zh-CN"/>
        </w:rPr>
        <w:t>报名表（</w:t>
      </w:r>
      <w:r>
        <w:rPr>
          <w:rFonts w:hint="eastAsia" w:asciiTheme="minorEastAsia" w:hAnsiTheme="minorEastAsia" w:eastAsiaTheme="minorEastAsia" w:cstheme="minorEastAsia"/>
          <w:kern w:val="0"/>
          <w:sz w:val="22"/>
          <w:szCs w:val="22"/>
          <w:lang w:val="en-US" w:eastAsia="zh-CN"/>
        </w:rPr>
        <w:t>需</w:t>
      </w:r>
      <w:r>
        <w:rPr>
          <w:rFonts w:hint="eastAsia" w:asciiTheme="minorEastAsia" w:hAnsiTheme="minorEastAsia" w:eastAsiaTheme="minorEastAsia" w:cstheme="minorEastAsia"/>
          <w:kern w:val="0"/>
          <w:sz w:val="22"/>
          <w:szCs w:val="22"/>
          <w:lang w:eastAsia="zh-CN"/>
        </w:rPr>
        <w:t>Word文档版和PDF版，</w:t>
      </w:r>
      <w:r>
        <w:rPr>
          <w:rFonts w:hint="eastAsia" w:asciiTheme="minorEastAsia" w:hAnsiTheme="minorEastAsia" w:eastAsiaTheme="minorEastAsia" w:cstheme="minorEastAsia"/>
          <w:kern w:val="0"/>
          <w:sz w:val="22"/>
          <w:szCs w:val="22"/>
          <w:lang w:val="en-US" w:eastAsia="zh-CN"/>
        </w:rPr>
        <w:t>模板</w:t>
      </w:r>
      <w:r>
        <w:rPr>
          <w:rFonts w:hint="eastAsia" w:asciiTheme="minorEastAsia" w:hAnsiTheme="minorEastAsia" w:eastAsiaTheme="minorEastAsia" w:cstheme="minorEastAsia"/>
          <w:sz w:val="22"/>
          <w:szCs w:val="22"/>
        </w:rPr>
        <w:t>详见相关格式文件</w:t>
      </w:r>
      <w:r>
        <w:rPr>
          <w:rFonts w:hint="eastAsia" w:asciiTheme="minorEastAsia" w:hAnsiTheme="minorEastAsia" w:eastAsiaTheme="minorEastAsia" w:cstheme="minorEastAsia"/>
          <w:kern w:val="0"/>
          <w:sz w:val="22"/>
          <w:szCs w:val="22"/>
          <w:lang w:eastAsia="zh-CN"/>
        </w:rPr>
        <w:t>）</w:t>
      </w:r>
    </w:p>
    <w:p>
      <w:pPr>
        <w:widowControl/>
        <w:spacing w:line="360" w:lineRule="auto"/>
        <w:ind w:firstLine="330" w:firstLineChars="15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eastAsia="zh-CN"/>
        </w:rPr>
        <w:t>（</w:t>
      </w:r>
      <w:r>
        <w:rPr>
          <w:rFonts w:hint="eastAsia" w:asciiTheme="minorEastAsia" w:hAnsiTheme="minorEastAsia" w:eastAsiaTheme="minorEastAsia" w:cstheme="minorEastAsia"/>
          <w:kern w:val="0"/>
          <w:sz w:val="22"/>
          <w:szCs w:val="22"/>
          <w:lang w:val="en-US" w:eastAsia="zh-CN"/>
        </w:rPr>
        <w:t>二</w:t>
      </w:r>
      <w:r>
        <w:rPr>
          <w:rFonts w:hint="eastAsia" w:asciiTheme="minorEastAsia" w:hAnsiTheme="minorEastAsia" w:eastAsiaTheme="minorEastAsia" w:cstheme="minorEastAsia"/>
          <w:kern w:val="0"/>
          <w:sz w:val="22"/>
          <w:szCs w:val="22"/>
          <w:lang w:eastAsia="zh-CN"/>
        </w:rPr>
        <w:t>）</w:t>
      </w:r>
      <w:r>
        <w:rPr>
          <w:rFonts w:hint="eastAsia" w:asciiTheme="minorEastAsia" w:hAnsiTheme="minorEastAsia" w:eastAsiaTheme="minorEastAsia" w:cstheme="minorEastAsia"/>
          <w:kern w:val="0"/>
          <w:sz w:val="22"/>
          <w:szCs w:val="22"/>
        </w:rPr>
        <w:t>报名资料（电子版PDF）</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封面（详见相关格式文件）</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目录（详见相关格式文件）</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供应商营业执照（如非“三证合一”证照，同时提供税务登记证副本复印件）</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供应商法定代表人资格证明书</w:t>
      </w:r>
      <w:r>
        <w:rPr>
          <w:rFonts w:hint="eastAsia" w:asciiTheme="minorEastAsia" w:hAnsiTheme="minorEastAsia" w:eastAsiaTheme="minorEastAsia" w:cstheme="minorEastAsia"/>
          <w:sz w:val="22"/>
          <w:szCs w:val="22"/>
        </w:rPr>
        <w:t>（详见相关格式文件）</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供应商法定代表人授权委托书</w:t>
      </w:r>
      <w:r>
        <w:rPr>
          <w:rFonts w:hint="eastAsia" w:asciiTheme="minorEastAsia" w:hAnsiTheme="minorEastAsia" w:eastAsiaTheme="minorEastAsia" w:cstheme="minorEastAsia"/>
          <w:sz w:val="22"/>
          <w:szCs w:val="22"/>
        </w:rPr>
        <w:t>（详见相关格式文件）</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kern w:val="0"/>
          <w:sz w:val="22"/>
          <w:szCs w:val="22"/>
        </w:rPr>
        <w:t>具有独立承担民事责任能力的承诺函（格式自拟）</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kern w:val="0"/>
          <w:sz w:val="22"/>
          <w:szCs w:val="22"/>
        </w:rPr>
        <w:t>具有良好的商业信誉和健全的财务会计制度，在近三年的商业活动中无重大违法、违规、违纪、违约行为的承诺函（格式自拟）</w:t>
      </w:r>
    </w:p>
    <w:p>
      <w:pPr>
        <w:pStyle w:val="20"/>
        <w:widowControl/>
        <w:numPr>
          <w:ilvl w:val="0"/>
          <w:numId w:val="2"/>
        </w:numPr>
        <w:spacing w:line="360" w:lineRule="auto"/>
        <w:ind w:firstLineChars="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具有履行合同所必需的设备和专业技术能力(填报设备及专业技术能力情况或者提供承诺函，格式自拟)；</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kern w:val="0"/>
          <w:sz w:val="22"/>
          <w:szCs w:val="22"/>
        </w:rPr>
        <w:t>具有依法缴纳税收和社会保障资金的良好记录（提供承诺函，格式自拟）</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lang w:val="zh-CN"/>
        </w:rPr>
        <w:t>“信用中国”网站或全国法院被执行人信息查询的网页截图</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没有处于中国政府采购网(www.ccgp.gov.cn)“政府采购严重违法失信行为信息记录”的承诺函（格式自拟）</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kern w:val="0"/>
          <w:sz w:val="22"/>
          <w:szCs w:val="22"/>
        </w:rPr>
        <w:t>法定代表人或单位负责人为同一人或者存在直接控股、管理关系的不同响应单位，不参加同一合同项下的政府采购活动的承诺函</w:t>
      </w:r>
      <w:r>
        <w:rPr>
          <w:rFonts w:hint="eastAsia" w:asciiTheme="minorEastAsia" w:hAnsiTheme="minorEastAsia" w:eastAsiaTheme="minorEastAsia" w:cstheme="minorEastAsia"/>
          <w:bCs/>
          <w:sz w:val="22"/>
          <w:szCs w:val="22"/>
        </w:rPr>
        <w:t>（格式自拟）</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kern w:val="0"/>
          <w:sz w:val="22"/>
          <w:szCs w:val="22"/>
        </w:rPr>
        <w:t>不是联合体参加本项目的声明函</w:t>
      </w:r>
      <w:r>
        <w:rPr>
          <w:rFonts w:hint="eastAsia" w:asciiTheme="minorEastAsia" w:hAnsiTheme="minorEastAsia" w:eastAsiaTheme="minorEastAsia" w:cstheme="minorEastAsia"/>
          <w:bCs/>
          <w:sz w:val="22"/>
          <w:szCs w:val="22"/>
        </w:rPr>
        <w:t>（格式自拟）</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公平竞争承诺书</w:t>
      </w:r>
      <w:r>
        <w:rPr>
          <w:rFonts w:hint="eastAsia" w:asciiTheme="minorEastAsia" w:hAnsiTheme="minorEastAsia" w:eastAsiaTheme="minorEastAsia" w:cstheme="minorEastAsia"/>
          <w:sz w:val="22"/>
          <w:szCs w:val="22"/>
        </w:rPr>
        <w:t>（详见相关格式文件）</w:t>
      </w:r>
    </w:p>
    <w:p>
      <w:pPr>
        <w:pStyle w:val="20"/>
        <w:numPr>
          <w:ilvl w:val="0"/>
          <w:numId w:val="2"/>
        </w:numPr>
        <w:spacing w:line="360" w:lineRule="auto"/>
        <w:ind w:firstLineChars="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响应单位认为需补充的相关资格文件或证明</w:t>
      </w:r>
    </w:p>
    <w:p>
      <w:pPr>
        <w:pStyle w:val="18"/>
        <w:spacing w:line="360" w:lineRule="auto"/>
        <w:ind w:firstLine="420"/>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温馨提示：</w:t>
      </w:r>
    </w:p>
    <w:p>
      <w:pPr>
        <w:pStyle w:val="18"/>
        <w:spacing w:line="360" w:lineRule="auto"/>
        <w:ind w:firstLine="440" w:firstLineChars="20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val="en-US" w:eastAsia="zh-CN"/>
        </w:rPr>
        <w:t>1</w:t>
      </w:r>
      <w:r>
        <w:rPr>
          <w:rFonts w:hint="eastAsia" w:asciiTheme="minorEastAsia" w:hAnsiTheme="minorEastAsia" w:eastAsiaTheme="minorEastAsia" w:cstheme="minorEastAsia"/>
          <w:kern w:val="0"/>
          <w:sz w:val="22"/>
          <w:szCs w:val="22"/>
        </w:rPr>
        <w:t>报名</w:t>
      </w:r>
      <w:r>
        <w:rPr>
          <w:rFonts w:hint="eastAsia" w:asciiTheme="minorEastAsia" w:hAnsiTheme="minorEastAsia" w:eastAsiaTheme="minorEastAsia" w:cstheme="minorEastAsia"/>
          <w:kern w:val="0"/>
          <w:sz w:val="22"/>
          <w:szCs w:val="22"/>
          <w:lang w:val="en-US" w:eastAsia="zh-CN"/>
        </w:rPr>
        <w:t>资料</w:t>
      </w:r>
      <w:r>
        <w:rPr>
          <w:rFonts w:hint="eastAsia" w:asciiTheme="minorEastAsia" w:hAnsiTheme="minorEastAsia" w:eastAsiaTheme="minorEastAsia" w:cstheme="minorEastAsia"/>
          <w:kern w:val="0"/>
          <w:sz w:val="22"/>
          <w:szCs w:val="22"/>
        </w:rPr>
        <w:t>要求：</w:t>
      </w:r>
    </w:p>
    <w:p>
      <w:pPr>
        <w:pStyle w:val="18"/>
        <w:spacing w:line="360" w:lineRule="auto"/>
        <w:ind w:firstLine="440" w:firstLineChars="200"/>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①Word版</w:t>
      </w:r>
      <w:r>
        <w:rPr>
          <w:rFonts w:hint="eastAsia" w:asciiTheme="minorEastAsia" w:hAnsiTheme="minorEastAsia" w:eastAsiaTheme="minorEastAsia" w:cstheme="minorEastAsia"/>
          <w:kern w:val="0"/>
          <w:sz w:val="22"/>
          <w:szCs w:val="22"/>
          <w:lang w:val="en-US" w:eastAsia="zh-CN"/>
        </w:rPr>
        <w:t>资料</w:t>
      </w:r>
      <w:r>
        <w:rPr>
          <w:rFonts w:hint="eastAsia" w:asciiTheme="minorEastAsia" w:hAnsiTheme="minorEastAsia" w:eastAsiaTheme="minorEastAsia" w:cstheme="minorEastAsia"/>
          <w:kern w:val="0"/>
          <w:sz w:val="22"/>
          <w:szCs w:val="22"/>
        </w:rPr>
        <w:t>：</w:t>
      </w:r>
      <w:r>
        <w:rPr>
          <w:rFonts w:hint="eastAsia" w:asciiTheme="minorEastAsia" w:hAnsiTheme="minorEastAsia" w:eastAsiaTheme="minorEastAsia" w:cstheme="minorEastAsia"/>
          <w:kern w:val="0"/>
          <w:sz w:val="22"/>
          <w:szCs w:val="22"/>
          <w:lang w:val="en-US" w:eastAsia="zh-CN"/>
        </w:rPr>
        <w:t>填写相关信息保存即可</w:t>
      </w:r>
    </w:p>
    <w:p>
      <w:pPr>
        <w:pStyle w:val="18"/>
        <w:spacing w:line="360" w:lineRule="auto"/>
        <w:ind w:firstLine="440" w:firstLineChars="20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②PDF版：打印成纸质版</w:t>
      </w:r>
      <w:r>
        <w:rPr>
          <w:rFonts w:hint="eastAsia" w:asciiTheme="minorEastAsia" w:hAnsiTheme="minorEastAsia" w:eastAsiaTheme="minorEastAsia" w:cstheme="minorEastAsia"/>
          <w:kern w:val="0"/>
          <w:sz w:val="22"/>
          <w:szCs w:val="22"/>
          <w:lang w:val="en-US" w:eastAsia="zh-CN"/>
        </w:rPr>
        <w:t>每一页</w:t>
      </w:r>
      <w:r>
        <w:rPr>
          <w:rFonts w:hint="eastAsia" w:asciiTheme="minorEastAsia" w:hAnsiTheme="minorEastAsia" w:eastAsiaTheme="minorEastAsia" w:cstheme="minorEastAsia"/>
          <w:kern w:val="0"/>
          <w:sz w:val="22"/>
          <w:szCs w:val="22"/>
        </w:rPr>
        <w:t>加盖公章后扫描成PDF版。</w:t>
      </w:r>
    </w:p>
    <w:p>
      <w:pPr>
        <w:spacing w:line="360" w:lineRule="auto"/>
        <w:ind w:firstLine="440" w:firstLineChars="20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val="en-US" w:eastAsia="zh-CN"/>
        </w:rPr>
        <w:t>2.邮件命名方式：</w:t>
      </w:r>
      <w:r>
        <w:rPr>
          <w:rFonts w:hint="eastAsia" w:asciiTheme="minorEastAsia" w:hAnsiTheme="minorEastAsia" w:eastAsiaTheme="minorEastAsia" w:cstheme="minorEastAsia"/>
          <w:kern w:val="0"/>
          <w:sz w:val="22"/>
          <w:szCs w:val="22"/>
        </w:rPr>
        <w:t>项目名称+公司名全称。（如：</w:t>
      </w:r>
      <w:r>
        <w:rPr>
          <w:rFonts w:hint="eastAsia" w:ascii="宋体" w:hAnsi="宋体" w:eastAsia="宋体" w:cs="宋体"/>
          <w:color w:val="333333"/>
          <w:kern w:val="0"/>
          <w:sz w:val="22"/>
          <w:szCs w:val="22"/>
          <w:lang w:val="en-US" w:eastAsia="zh-CN"/>
        </w:rPr>
        <w:t>广州市从化区中医医院医疗设备检测服务项目</w:t>
      </w:r>
      <w:r>
        <w:rPr>
          <w:rFonts w:hint="eastAsia" w:asciiTheme="minorEastAsia" w:hAnsiTheme="minorEastAsia" w:eastAsiaTheme="minorEastAsia" w:cstheme="minorEastAsia"/>
          <w:kern w:val="0"/>
          <w:sz w:val="22"/>
          <w:szCs w:val="22"/>
        </w:rPr>
        <w:t>+</w:t>
      </w:r>
      <w:r>
        <w:rPr>
          <w:rFonts w:hint="eastAsia" w:asciiTheme="minorEastAsia" w:hAnsiTheme="minorEastAsia" w:eastAsiaTheme="minorEastAsia" w:cstheme="minorEastAsia"/>
          <w:kern w:val="0"/>
          <w:sz w:val="22"/>
          <w:szCs w:val="22"/>
          <w:lang w:val="en-US" w:eastAsia="zh-CN"/>
        </w:rPr>
        <w:t>****公司</w:t>
      </w:r>
      <w:r>
        <w:rPr>
          <w:rFonts w:hint="eastAsia" w:asciiTheme="minorEastAsia" w:hAnsiTheme="minorEastAsia" w:eastAsiaTheme="minorEastAsia" w:cstheme="minorEastAsia"/>
          <w:kern w:val="0"/>
          <w:sz w:val="22"/>
          <w:szCs w:val="22"/>
        </w:rPr>
        <w:t>）</w:t>
      </w:r>
    </w:p>
    <w:p>
      <w:pPr>
        <w:pStyle w:val="18"/>
        <w:spacing w:line="360" w:lineRule="auto"/>
        <w:ind w:firstLine="440" w:firstLineChars="20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3.报名资料邮件发送后电话联系医院确认是否收到资料。</w:t>
      </w:r>
    </w:p>
    <w:p>
      <w:pPr>
        <w:pStyle w:val="20"/>
        <w:numPr>
          <w:ilvl w:val="0"/>
          <w:numId w:val="0"/>
        </w:numPr>
        <w:spacing w:line="360" w:lineRule="auto"/>
        <w:ind w:left="567" w:leftChars="0"/>
        <w:rPr>
          <w:rFonts w:hint="eastAsia" w:asciiTheme="minorEastAsia" w:hAnsiTheme="minorEastAsia" w:eastAsiaTheme="minorEastAsia" w:cstheme="minorEastAsia"/>
          <w:bCs/>
          <w:sz w:val="22"/>
          <w:szCs w:val="22"/>
        </w:rPr>
      </w:pPr>
    </w:p>
    <w:p>
      <w:pPr>
        <w:widowControl/>
        <w:spacing w:line="360" w:lineRule="auto"/>
        <w:ind w:firstLine="330" w:firstLineChars="150"/>
        <w:jc w:val="left"/>
        <w:rPr>
          <w:rFonts w:hint="eastAsia" w:asciiTheme="minorEastAsia" w:hAnsiTheme="minorEastAsia" w:eastAsiaTheme="minorEastAsia" w:cstheme="minorEastAsia"/>
          <w:kern w:val="0"/>
          <w:sz w:val="22"/>
          <w:szCs w:val="22"/>
          <w:lang w:val="en-US" w:eastAsia="zh-CN"/>
        </w:rPr>
      </w:pPr>
    </w:p>
    <w:p>
      <w:pPr>
        <w:widowControl/>
        <w:spacing w:line="360" w:lineRule="auto"/>
        <w:ind w:firstLine="440" w:firstLineChars="200"/>
        <w:rPr>
          <w:rFonts w:hint="eastAsia" w:asciiTheme="minorEastAsia" w:hAnsiTheme="minorEastAsia" w:eastAsiaTheme="minorEastAsia" w:cstheme="minorEastAsia"/>
          <w:kern w:val="0"/>
          <w:sz w:val="22"/>
          <w:szCs w:val="22"/>
        </w:rPr>
      </w:pP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p>
    <w:p>
      <w:pPr>
        <w:widowControl/>
        <w:spacing w:line="360" w:lineRule="auto"/>
        <w:ind w:firstLine="316" w:firstLineChars="150"/>
        <w:jc w:val="left"/>
        <w:rPr>
          <w:rFonts w:hint="eastAsia" w:asciiTheme="minorEastAsia" w:hAnsiTheme="minorEastAsia" w:eastAsiaTheme="minorEastAsia" w:cstheme="minorEastAsia"/>
          <w:b/>
          <w:color w:val="FF0000"/>
          <w:kern w:val="0"/>
          <w:sz w:val="21"/>
          <w:szCs w:val="21"/>
        </w:rPr>
      </w:pPr>
    </w:p>
    <w:p>
      <w:pPr>
        <w:widowControl/>
        <w:spacing w:before="156" w:after="156" w:line="360" w:lineRule="auto"/>
        <w:ind w:firstLine="420" w:firstLineChars="200"/>
        <w:rPr>
          <w:rFonts w:hint="eastAsia" w:asciiTheme="minorEastAsia" w:hAnsiTheme="minorEastAsia" w:eastAsiaTheme="minorEastAsia" w:cstheme="minorEastAsia"/>
          <w:kern w:val="0"/>
          <w:sz w:val="21"/>
          <w:szCs w:val="21"/>
        </w:rPr>
      </w:pPr>
    </w:p>
    <w:p>
      <w:pPr>
        <w:widowControl/>
        <w:spacing w:before="156" w:after="156" w:line="360" w:lineRule="auto"/>
        <w:rPr>
          <w:rFonts w:hint="eastAsia" w:asciiTheme="minorEastAsia" w:hAnsiTheme="minorEastAsia" w:eastAsiaTheme="minorEastAsia" w:cstheme="minorEastAsia"/>
          <w:kern w:val="0"/>
          <w:sz w:val="21"/>
          <w:szCs w:val="21"/>
        </w:rPr>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ind w:left="0" w:leftChars="0"/>
      </w:pPr>
    </w:p>
    <w:p>
      <w:pPr>
        <w:pStyle w:val="10"/>
      </w:pPr>
    </w:p>
    <w:p>
      <w:pPr>
        <w:numPr>
          <w:ilvl w:val="0"/>
          <w:numId w:val="1"/>
        </w:numPr>
        <w:jc w:val="center"/>
        <w:outlineLvl w:val="0"/>
        <w:rPr>
          <w:b/>
          <w:bCs/>
          <w:kern w:val="0"/>
          <w:sz w:val="32"/>
          <w:szCs w:val="36"/>
        </w:rPr>
      </w:pPr>
      <w:bookmarkStart w:id="1" w:name="_Toc12809"/>
      <w:r>
        <w:rPr>
          <w:rFonts w:hint="eastAsia"/>
          <w:b/>
          <w:bCs/>
          <w:kern w:val="0"/>
          <w:sz w:val="32"/>
          <w:szCs w:val="36"/>
        </w:rPr>
        <w:t>相关格式模板</w:t>
      </w:r>
      <w:bookmarkEnd w:id="1"/>
    </w:p>
    <w:p>
      <w:pPr>
        <w:pStyle w:val="18"/>
        <w:spacing w:line="360" w:lineRule="auto"/>
        <w:jc w:val="center"/>
        <w:rPr>
          <w:b/>
          <w:sz w:val="36"/>
          <w:szCs w:val="28"/>
        </w:rPr>
      </w:pPr>
    </w:p>
    <w:p>
      <w:pPr>
        <w:pStyle w:val="18"/>
        <w:spacing w:line="360" w:lineRule="auto"/>
        <w:jc w:val="center"/>
        <w:rPr>
          <w:b/>
          <w:sz w:val="36"/>
          <w:szCs w:val="28"/>
        </w:rPr>
      </w:pPr>
    </w:p>
    <w:p>
      <w:pPr>
        <w:pStyle w:val="18"/>
        <w:spacing w:line="360" w:lineRule="auto"/>
        <w:jc w:val="center"/>
        <w:rPr>
          <w:b/>
          <w:sz w:val="36"/>
          <w:szCs w:val="28"/>
        </w:rPr>
      </w:pPr>
    </w:p>
    <w:p>
      <w:pPr>
        <w:pStyle w:val="18"/>
        <w:spacing w:line="360" w:lineRule="auto"/>
        <w:jc w:val="center"/>
        <w:rPr>
          <w:b/>
          <w:sz w:val="36"/>
          <w:szCs w:val="28"/>
        </w:rPr>
      </w:pPr>
    </w:p>
    <w:p>
      <w:pPr>
        <w:pStyle w:val="18"/>
        <w:spacing w:line="360" w:lineRule="auto"/>
        <w:jc w:val="center"/>
        <w:rPr>
          <w:b/>
          <w:sz w:val="36"/>
          <w:szCs w:val="28"/>
        </w:rPr>
      </w:pPr>
    </w:p>
    <w:p>
      <w:pPr>
        <w:pStyle w:val="18"/>
        <w:spacing w:line="360" w:lineRule="auto"/>
        <w:jc w:val="center"/>
        <w:rPr>
          <w:b/>
          <w:sz w:val="36"/>
          <w:szCs w:val="28"/>
        </w:rPr>
      </w:pPr>
    </w:p>
    <w:p>
      <w:pPr>
        <w:pStyle w:val="18"/>
        <w:spacing w:line="360" w:lineRule="auto"/>
        <w:jc w:val="center"/>
        <w:rPr>
          <w:b/>
          <w:sz w:val="36"/>
          <w:szCs w:val="28"/>
        </w:rPr>
      </w:pPr>
    </w:p>
    <w:p>
      <w:pPr>
        <w:pStyle w:val="18"/>
        <w:spacing w:line="360" w:lineRule="auto"/>
        <w:jc w:val="center"/>
        <w:rPr>
          <w:b/>
          <w:sz w:val="36"/>
          <w:szCs w:val="28"/>
        </w:rPr>
      </w:pPr>
    </w:p>
    <w:p>
      <w:pPr>
        <w:pStyle w:val="18"/>
        <w:spacing w:line="360" w:lineRule="auto"/>
        <w:jc w:val="left"/>
        <w:rPr>
          <w:b/>
          <w:sz w:val="24"/>
          <w:szCs w:val="28"/>
        </w:rPr>
        <w:sectPr>
          <w:headerReference r:id="rId3" w:type="default"/>
          <w:footerReference r:id="rId4" w:type="default"/>
          <w:pgSz w:w="11906" w:h="16838"/>
          <w:pgMar w:top="1134" w:right="1418" w:bottom="1134" w:left="1418" w:header="720" w:footer="720" w:gutter="0"/>
          <w:cols w:space="720" w:num="1"/>
        </w:sectPr>
      </w:pPr>
    </w:p>
    <w:p>
      <w:pPr>
        <w:pStyle w:val="10"/>
        <w:ind w:left="0" w:leftChars="0"/>
      </w:pPr>
    </w:p>
    <w:p>
      <w:pPr>
        <w:widowControl/>
        <w:spacing w:line="360" w:lineRule="auto"/>
        <w:jc w:val="left"/>
        <w:outlineLvl w:val="0"/>
        <w:rPr>
          <w:rFonts w:ascii="仿宋" w:hAnsi="仿宋" w:eastAsia="仿宋" w:cs="宋体"/>
          <w:b/>
          <w:kern w:val="0"/>
          <w:sz w:val="24"/>
          <w:szCs w:val="32"/>
        </w:rPr>
      </w:pPr>
      <w:bookmarkStart w:id="2" w:name="_Toc14652"/>
      <w:bookmarkStart w:id="3" w:name="_Toc84838877"/>
      <w:bookmarkStart w:id="4" w:name="_Toc91499289"/>
      <w:bookmarkStart w:id="5" w:name="_Toc91515618"/>
      <w:bookmarkStart w:id="6" w:name="_Toc84838886"/>
      <w:bookmarkStart w:id="7" w:name="_Toc21856"/>
      <w:bookmarkStart w:id="8" w:name="_Toc28334"/>
      <w:bookmarkStart w:id="9" w:name="_Toc27578"/>
      <w:bookmarkStart w:id="10" w:name="_Toc2217"/>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2"/>
      <w:bookmarkEnd w:id="3"/>
      <w:bookmarkEnd w:id="4"/>
      <w:bookmarkEnd w:id="5"/>
    </w:p>
    <w:p>
      <w:pPr>
        <w:widowControl/>
        <w:spacing w:line="360" w:lineRule="auto"/>
        <w:jc w:val="center"/>
        <w:rPr>
          <w:rFonts w:ascii="仿宋" w:hAnsi="仿宋" w:eastAsia="仿宋" w:cs="宋体"/>
          <w:b/>
          <w:bCs/>
          <w:kern w:val="0"/>
          <w:sz w:val="52"/>
          <w:szCs w:val="52"/>
        </w:rPr>
      </w:pPr>
    </w:p>
    <w:p>
      <w:pPr>
        <w:widowControl/>
        <w:spacing w:line="360" w:lineRule="auto"/>
        <w:rPr>
          <w:rFonts w:cs="宋体"/>
          <w:kern w:val="0"/>
          <w:sz w:val="30"/>
          <w:szCs w:val="30"/>
        </w:rPr>
      </w:pPr>
      <w:r>
        <w:rPr>
          <w:rFonts w:hint="eastAsia" w:cs="宋体"/>
          <w:kern w:val="0"/>
          <w:sz w:val="30"/>
          <w:szCs w:val="30"/>
        </w:rPr>
        <w:t xml:space="preserve">                         </w:t>
      </w:r>
    </w:p>
    <w:p>
      <w:pPr>
        <w:widowControl/>
        <w:spacing w:line="360" w:lineRule="auto"/>
        <w:ind w:firstLine="600"/>
        <w:rPr>
          <w:rFonts w:ascii="宋体" w:hAnsi="宋体" w:cs="宋体"/>
          <w:kern w:val="0"/>
          <w:sz w:val="30"/>
          <w:szCs w:val="30"/>
        </w:rPr>
      </w:pPr>
      <w:bookmarkStart w:id="11" w:name="_Toc40346215"/>
      <w:bookmarkStart w:id="12" w:name="_Toc4002"/>
      <w:bookmarkStart w:id="13" w:name="_Toc40346374"/>
      <w:bookmarkStart w:id="14" w:name="_Toc40776110"/>
    </w:p>
    <w:p>
      <w:pPr>
        <w:widowControl/>
        <w:spacing w:line="360" w:lineRule="auto"/>
        <w:ind w:firstLine="600"/>
        <w:rPr>
          <w:rFonts w:ascii="宋体" w:hAnsi="宋体" w:cs="宋体"/>
          <w:kern w:val="0"/>
          <w:sz w:val="30"/>
          <w:szCs w:val="30"/>
        </w:rPr>
      </w:pPr>
    </w:p>
    <w:p>
      <w:pPr>
        <w:widowControl/>
        <w:spacing w:line="360" w:lineRule="auto"/>
        <w:ind w:firstLine="60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bookmarkStart w:id="15" w:name="_Toc21474"/>
      <w:bookmarkStart w:id="16" w:name="_Toc20281"/>
      <w:bookmarkStart w:id="17" w:name="_Toc20464"/>
      <w:bookmarkStart w:id="18" w:name="_Toc16957"/>
      <w:bookmarkStart w:id="19" w:name="_Toc8761"/>
      <w:bookmarkStart w:id="20" w:name="_Toc223"/>
      <w:bookmarkStart w:id="21" w:name="_Toc30512"/>
      <w:bookmarkStart w:id="22" w:name="_Toc91499290"/>
      <w:bookmarkStart w:id="23" w:name="_Toc185"/>
      <w:bookmarkStart w:id="24" w:name="_Toc91515619"/>
      <w:bookmarkStart w:id="25" w:name="_Toc23212"/>
      <w:bookmarkStart w:id="26" w:name="_Toc20111"/>
      <w:bookmarkStart w:id="27" w:name="_Toc84838879"/>
      <w:bookmarkStart w:id="28" w:name="_Toc9123"/>
      <w:bookmarkStart w:id="29" w:name="_Toc30421"/>
      <w:bookmarkStart w:id="30" w:name="_Toc11654"/>
      <w:bookmarkStart w:id="31" w:name="_Toc31598"/>
      <w:r>
        <w:rPr>
          <w:rFonts w:ascii="宋体" w:hAnsi="宋体" w:cs="宋体"/>
          <w:kern w:val="0"/>
          <w:sz w:val="30"/>
          <w:szCs w:val="30"/>
        </w:rPr>
        <w:t>项目名称：</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Toc12520"/>
      <w:bookmarkStart w:id="33" w:name="_Toc40346216"/>
      <w:bookmarkStart w:id="34" w:name="_Toc15870"/>
      <w:bookmarkStart w:id="35" w:name="_Toc40346375"/>
      <w:bookmarkStart w:id="36" w:name="_Toc40776111"/>
      <w:bookmarkStart w:id="37" w:name="_Toc21249"/>
      <w:bookmarkStart w:id="38" w:name="_Toc3471"/>
      <w:bookmarkStart w:id="39" w:name="_Toc7291"/>
      <w:bookmarkStart w:id="40" w:name="_Toc26267"/>
    </w:p>
    <w:bookmarkEnd w:id="32"/>
    <w:bookmarkEnd w:id="33"/>
    <w:bookmarkEnd w:id="34"/>
    <w:bookmarkEnd w:id="35"/>
    <w:bookmarkEnd w:id="36"/>
    <w:bookmarkEnd w:id="37"/>
    <w:bookmarkEnd w:id="38"/>
    <w:bookmarkEnd w:id="39"/>
    <w:bookmarkEnd w:id="40"/>
    <w:p>
      <w:pPr>
        <w:widowControl/>
        <w:spacing w:line="360" w:lineRule="auto"/>
        <w:ind w:firstLine="600"/>
        <w:outlineLvl w:val="0"/>
        <w:rPr>
          <w:rFonts w:cs="宋体"/>
          <w:kern w:val="0"/>
          <w:sz w:val="30"/>
          <w:szCs w:val="30"/>
        </w:rPr>
      </w:pPr>
      <w:bookmarkStart w:id="41" w:name="_Toc30979"/>
      <w:bookmarkStart w:id="42" w:name="_Toc91515621"/>
      <w:bookmarkStart w:id="43" w:name="_Toc29102"/>
      <w:bookmarkStart w:id="44" w:name="_Toc91499292"/>
      <w:bookmarkStart w:id="45" w:name="_Toc20884"/>
      <w:bookmarkStart w:id="46" w:name="_Toc17709"/>
      <w:bookmarkStart w:id="47" w:name="_Toc1743"/>
      <w:bookmarkStart w:id="48" w:name="_Toc40346376"/>
      <w:bookmarkStart w:id="49" w:name="_Toc5238"/>
      <w:bookmarkStart w:id="50" w:name="_Toc27997"/>
      <w:bookmarkStart w:id="51" w:name="_Toc19699"/>
      <w:bookmarkStart w:id="52" w:name="_Toc23097"/>
      <w:bookmarkStart w:id="53" w:name="_Toc18077"/>
      <w:bookmarkStart w:id="54" w:name="_Toc2916"/>
      <w:bookmarkStart w:id="55" w:name="_Toc2012"/>
      <w:bookmarkStart w:id="56" w:name="_Toc2029"/>
      <w:bookmarkStart w:id="57" w:name="_Toc84838881"/>
      <w:bookmarkStart w:id="58" w:name="_Toc31538"/>
      <w:bookmarkStart w:id="59" w:name="_Toc11485"/>
      <w:bookmarkStart w:id="60" w:name="_Toc40346217"/>
      <w:bookmarkStart w:id="61" w:name="_Toc40776112"/>
      <w:r>
        <w:rPr>
          <w:rFonts w:ascii="宋体" w:hAnsi="宋体" w:cs="宋体"/>
          <w:kern w:val="0"/>
          <w:sz w:val="30"/>
          <w:szCs w:val="30"/>
        </w:rPr>
        <w:t>公司名称：</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widowControl/>
        <w:spacing w:line="360" w:lineRule="auto"/>
        <w:ind w:firstLine="600"/>
        <w:outlineLvl w:val="0"/>
        <w:rPr>
          <w:rFonts w:cs="宋体"/>
          <w:kern w:val="0"/>
          <w:sz w:val="30"/>
          <w:szCs w:val="30"/>
        </w:rPr>
      </w:pPr>
      <w:bookmarkStart w:id="62" w:name="_Toc91515622"/>
      <w:bookmarkStart w:id="63" w:name="_Toc11558"/>
      <w:bookmarkStart w:id="64" w:name="_Toc14824"/>
      <w:bookmarkStart w:id="65" w:name="_Toc24763"/>
      <w:bookmarkStart w:id="66" w:name="_Toc21483"/>
      <w:bookmarkStart w:id="67" w:name="_Toc27867"/>
      <w:bookmarkStart w:id="68" w:name="_Toc28064"/>
      <w:bookmarkStart w:id="69" w:name="_Toc84838882"/>
      <w:bookmarkStart w:id="70" w:name="_Toc16794"/>
      <w:bookmarkStart w:id="71" w:name="_Toc13092"/>
      <w:bookmarkStart w:id="72" w:name="_Toc40346218"/>
      <w:bookmarkStart w:id="73" w:name="_Toc4013"/>
      <w:bookmarkStart w:id="74" w:name="_Toc7052"/>
      <w:bookmarkStart w:id="75" w:name="_Toc40346377"/>
      <w:bookmarkStart w:id="76" w:name="_Toc40776113"/>
      <w:bookmarkStart w:id="77" w:name="_Toc31993"/>
      <w:bookmarkStart w:id="78" w:name="_Toc91499293"/>
      <w:bookmarkStart w:id="79" w:name="_Toc12645"/>
      <w:bookmarkStart w:id="80" w:name="_Toc29767"/>
      <w:bookmarkStart w:id="81" w:name="_Toc17930"/>
      <w:bookmarkStart w:id="82" w:name="_Toc11141"/>
      <w:r>
        <w:rPr>
          <w:rFonts w:ascii="宋体" w:hAnsi="宋体" w:cs="宋体"/>
          <w:kern w:val="0"/>
          <w:sz w:val="30"/>
          <w:szCs w:val="30"/>
        </w:rPr>
        <w:t>业务代表：</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widowControl/>
        <w:spacing w:line="360" w:lineRule="auto"/>
        <w:ind w:firstLine="600"/>
        <w:outlineLvl w:val="0"/>
        <w:rPr>
          <w:rFonts w:cs="宋体"/>
          <w:kern w:val="0"/>
          <w:sz w:val="30"/>
          <w:szCs w:val="30"/>
        </w:rPr>
      </w:pPr>
      <w:bookmarkStart w:id="83" w:name="_Toc91515623"/>
      <w:bookmarkStart w:id="84" w:name="_Toc14614"/>
      <w:bookmarkStart w:id="85" w:name="_Toc84838883"/>
      <w:bookmarkStart w:id="86" w:name="_Toc40776114"/>
      <w:bookmarkStart w:id="87" w:name="_Toc26029"/>
      <w:bookmarkStart w:id="88" w:name="_Toc9883"/>
      <w:bookmarkStart w:id="89" w:name="_Toc27771"/>
      <w:bookmarkStart w:id="90" w:name="_Toc24651"/>
      <w:bookmarkStart w:id="91" w:name="_Toc11334"/>
      <w:bookmarkStart w:id="92" w:name="_Toc19831"/>
      <w:bookmarkStart w:id="93" w:name="_Toc16813"/>
      <w:bookmarkStart w:id="94" w:name="_Toc4563"/>
      <w:bookmarkStart w:id="95" w:name="_Toc6438"/>
      <w:bookmarkStart w:id="96" w:name="_Toc1324"/>
      <w:bookmarkStart w:id="97" w:name="_Toc14287"/>
      <w:bookmarkStart w:id="98" w:name="_Toc31197"/>
      <w:bookmarkStart w:id="99" w:name="_Toc32709"/>
      <w:bookmarkStart w:id="100" w:name="_Toc17537"/>
      <w:bookmarkStart w:id="101" w:name="_Toc91499294"/>
      <w:bookmarkStart w:id="102" w:name="_Toc40346378"/>
      <w:bookmarkStart w:id="103" w:name="_Toc40346219"/>
      <w:r>
        <w:rPr>
          <w:rFonts w:ascii="宋体" w:hAnsi="宋体" w:cs="宋体"/>
          <w:kern w:val="0"/>
          <w:sz w:val="30"/>
          <w:szCs w:val="30"/>
        </w:rPr>
        <w:t>联系电话：</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widowControl/>
        <w:spacing w:line="360" w:lineRule="auto"/>
        <w:ind w:firstLine="600"/>
        <w:outlineLvl w:val="0"/>
        <w:rPr>
          <w:rFonts w:cs="宋体"/>
          <w:kern w:val="0"/>
          <w:sz w:val="30"/>
          <w:szCs w:val="30"/>
        </w:rPr>
      </w:pPr>
      <w:bookmarkStart w:id="104" w:name="_Toc84838884"/>
      <w:bookmarkStart w:id="105" w:name="_Toc12650"/>
      <w:bookmarkStart w:id="106" w:name="_Toc27868"/>
      <w:bookmarkStart w:id="107" w:name="_Toc19738"/>
      <w:bookmarkStart w:id="108" w:name="_Toc21686"/>
      <w:bookmarkStart w:id="109" w:name="_Toc20994"/>
      <w:bookmarkStart w:id="110" w:name="_Toc40346379"/>
      <w:bookmarkStart w:id="111" w:name="_Toc14586"/>
      <w:bookmarkStart w:id="112" w:name="_Toc21940"/>
      <w:bookmarkStart w:id="113" w:name="_Toc40346220"/>
      <w:bookmarkStart w:id="114" w:name="_Toc40776115"/>
      <w:bookmarkStart w:id="115" w:name="_Toc3895"/>
      <w:bookmarkStart w:id="116" w:name="_Toc18353"/>
      <w:bookmarkStart w:id="117" w:name="_Toc5189"/>
      <w:bookmarkStart w:id="118" w:name="_Toc30336"/>
      <w:bookmarkStart w:id="119" w:name="_Toc91515624"/>
      <w:bookmarkStart w:id="120" w:name="_Toc5634"/>
      <w:bookmarkStart w:id="121" w:name="_Toc27206"/>
      <w:bookmarkStart w:id="122" w:name="_Toc91499295"/>
      <w:bookmarkStart w:id="123" w:name="_Toc17483"/>
      <w:bookmarkStart w:id="124" w:name="_Toc13222"/>
      <w:r>
        <w:rPr>
          <w:rFonts w:ascii="宋体" w:hAnsi="宋体" w:cs="宋体"/>
          <w:kern w:val="0"/>
          <w:sz w:val="30"/>
          <w:szCs w:val="30"/>
        </w:rPr>
        <w:t>联系邮箱：</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widowControl/>
        <w:spacing w:line="360" w:lineRule="auto"/>
        <w:ind w:firstLine="600"/>
        <w:outlineLvl w:val="0"/>
        <w:rPr>
          <w:rFonts w:cs="宋体"/>
          <w:kern w:val="0"/>
          <w:sz w:val="30"/>
          <w:szCs w:val="30"/>
        </w:rPr>
      </w:pPr>
      <w:bookmarkStart w:id="125" w:name="_Toc17968"/>
      <w:bookmarkStart w:id="126" w:name="_Toc84838885"/>
      <w:bookmarkStart w:id="127" w:name="_Toc32371"/>
      <w:bookmarkStart w:id="128" w:name="_Toc91499296"/>
      <w:bookmarkStart w:id="129" w:name="_Toc10454"/>
      <w:bookmarkStart w:id="130" w:name="_Toc5220"/>
      <w:bookmarkStart w:id="131" w:name="_Toc27646"/>
      <w:bookmarkStart w:id="132" w:name="_Toc30904"/>
      <w:bookmarkStart w:id="133" w:name="_Toc9282"/>
      <w:bookmarkStart w:id="134" w:name="_Toc30856"/>
      <w:bookmarkStart w:id="135" w:name="_Toc40776116"/>
      <w:bookmarkStart w:id="136" w:name="_Toc3498"/>
      <w:bookmarkStart w:id="137" w:name="_Toc21449"/>
      <w:bookmarkStart w:id="138" w:name="_Toc40346380"/>
      <w:bookmarkStart w:id="139" w:name="_Toc8526"/>
      <w:bookmarkStart w:id="140" w:name="_Toc91515625"/>
      <w:bookmarkStart w:id="141" w:name="_Toc12127"/>
      <w:bookmarkStart w:id="142" w:name="_Toc40346221"/>
      <w:bookmarkStart w:id="143" w:name="_Toc11547"/>
      <w:bookmarkStart w:id="144" w:name="_Toc14462"/>
      <w:bookmarkStart w:id="145" w:name="_Toc27009"/>
      <w:r>
        <w:rPr>
          <w:rFonts w:ascii="宋体" w:hAnsi="宋体" w:cs="宋体"/>
          <w:kern w:val="0"/>
          <w:sz w:val="30"/>
          <w:szCs w:val="30"/>
        </w:rPr>
        <w:t>日    期：</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46" w:name="_Toc1911"/>
      <w:bookmarkStart w:id="147" w:name="_Toc40776117"/>
      <w:bookmarkStart w:id="148" w:name="_Toc91499297"/>
      <w:bookmarkStart w:id="149" w:name="_Toc91515626"/>
      <w:r>
        <w:rPr>
          <w:rFonts w:hint="eastAsia" w:ascii="仿宋" w:hAnsi="仿宋" w:eastAsia="仿宋" w:cs="宋体"/>
          <w:b/>
          <w:kern w:val="0"/>
          <w:sz w:val="24"/>
          <w:szCs w:val="32"/>
        </w:rPr>
        <w:t>目录模板（报名文件）：</w:t>
      </w:r>
      <w:bookmarkEnd w:id="146"/>
      <w:bookmarkEnd w:id="147"/>
    </w:p>
    <w:p>
      <w:pPr>
        <w:widowControl/>
        <w:spacing w:line="360" w:lineRule="auto"/>
        <w:ind w:firstLine="3313" w:firstLineChars="750"/>
        <w:outlineLvl w:val="0"/>
        <w:rPr>
          <w:rFonts w:ascii="宋体" w:hAnsi="宋体" w:cs="宋体"/>
          <w:b/>
          <w:bCs/>
          <w:kern w:val="0"/>
          <w:sz w:val="44"/>
          <w:szCs w:val="44"/>
        </w:rPr>
      </w:pPr>
      <w:bookmarkStart w:id="150" w:name="_Toc40346223"/>
      <w:bookmarkStart w:id="151" w:name="_Toc40346382"/>
      <w:bookmarkStart w:id="152" w:name="_Toc6711"/>
      <w:bookmarkStart w:id="153" w:name="_Toc28104"/>
      <w:bookmarkStart w:id="154" w:name="_Toc40776118"/>
      <w:r>
        <w:rPr>
          <w:rFonts w:ascii="宋体" w:hAnsi="宋体" w:cs="宋体"/>
          <w:b/>
          <w:bCs/>
          <w:kern w:val="0"/>
          <w:sz w:val="44"/>
          <w:szCs w:val="44"/>
        </w:rPr>
        <w:t>目  录</w:t>
      </w:r>
      <w:bookmarkEnd w:id="150"/>
      <w:bookmarkEnd w:id="151"/>
      <w:bookmarkEnd w:id="152"/>
      <w:bookmarkEnd w:id="153"/>
      <w:bookmarkEnd w:id="154"/>
    </w:p>
    <w:tbl>
      <w:tblPr>
        <w:tblStyle w:val="12"/>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页码范围</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供应商营业执照</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供应商法定代表人资格证明书</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lang w:val="en-US" w:eastAsia="zh-CN"/>
              </w:rPr>
              <w:t>供应商法定代表人授权委托书</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rPr>
              <w:t>具有独立承担民事责任能力的承诺函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5</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hint="eastAsia"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kern w:val="0"/>
                <w:sz w:val="21"/>
                <w:szCs w:val="21"/>
              </w:rPr>
              <w:t>具有良好的商业信誉和健全的财务会计制度，在近三年的商业活动中无重大违法、违规、违纪、违约行为的承诺函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6</w:t>
            </w:r>
          </w:p>
        </w:tc>
        <w:tc>
          <w:tcPr>
            <w:tcW w:w="6944" w:type="dxa"/>
            <w:tcBorders>
              <w:top w:val="nil"/>
              <w:left w:val="nil"/>
              <w:bottom w:val="single" w:color="auto" w:sz="4" w:space="0"/>
              <w:right w:val="single" w:color="auto" w:sz="4" w:space="0"/>
            </w:tcBorders>
            <w:shd w:val="clear" w:color="auto" w:fill="auto"/>
            <w:vAlign w:val="center"/>
          </w:tcPr>
          <w:p>
            <w:pPr>
              <w:pStyle w:val="20"/>
              <w:widowControl/>
              <w:numPr>
                <w:ilvl w:val="0"/>
                <w:numId w:val="0"/>
              </w:numPr>
              <w:spacing w:line="360" w:lineRule="auto"/>
              <w:ind w:left="0" w:leftChars="0" w:firstLine="0" w:firstLineChars="0"/>
              <w:jc w:val="left"/>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kern w:val="0"/>
                <w:sz w:val="21"/>
                <w:szCs w:val="21"/>
              </w:rPr>
              <w:t>具有履行合同所必需的设备和专业技术能力(填报设备及专业技术能力情况或者提供承诺函)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7</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kern w:val="0"/>
                <w:sz w:val="21"/>
                <w:szCs w:val="21"/>
              </w:rPr>
              <w:t>具有依法缴纳税收和社会保障资金的良好记录（提供承诺函）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8</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sz w:val="21"/>
                <w:szCs w:val="21"/>
                <w:lang w:val="zh-CN"/>
              </w:rPr>
              <w:t>“信用中国”网站或全国法院被执行人信息查询的网页截图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9</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没有处于中国政府采购网(www.ccgp.gov.cn)“政府采购严重违法失信行为信息记录”的承诺函）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10</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kern w:val="0"/>
                <w:sz w:val="21"/>
                <w:szCs w:val="21"/>
              </w:rPr>
              <w:t>法定代表人或单位负责人为同一人或者存在直接控股、管理关系的不同响应单位，不参加同一合同项下的政府采购活动的承诺函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11</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kern w:val="0"/>
                <w:sz w:val="21"/>
                <w:szCs w:val="21"/>
              </w:rPr>
              <w:t>不是联合体参加本项目的声明函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12</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公平竞争承诺书</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13</w:t>
            </w:r>
          </w:p>
        </w:tc>
        <w:tc>
          <w:tcPr>
            <w:tcW w:w="6944" w:type="dxa"/>
            <w:tcBorders>
              <w:top w:val="nil"/>
              <w:left w:val="nil"/>
              <w:bottom w:val="single" w:color="auto" w:sz="4" w:space="0"/>
              <w:right w:val="single" w:color="auto" w:sz="4" w:space="0"/>
            </w:tcBorders>
            <w:shd w:val="clear" w:color="auto" w:fill="auto"/>
            <w:vAlign w:val="center"/>
          </w:tcPr>
          <w:p>
            <w:pPr>
              <w:pStyle w:val="20"/>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响应单位认为需补充的相关资格文件或证明</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bl>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bookmarkEnd w:id="6"/>
    <w:bookmarkEnd w:id="7"/>
    <w:bookmarkEnd w:id="8"/>
    <w:bookmarkEnd w:id="9"/>
    <w:bookmarkEnd w:id="10"/>
    <w:bookmarkEnd w:id="148"/>
    <w:bookmarkEnd w:id="149"/>
    <w:p>
      <w:pPr>
        <w:widowControl/>
        <w:spacing w:line="360" w:lineRule="auto"/>
        <w:jc w:val="left"/>
        <w:outlineLvl w:val="0"/>
        <w:rPr>
          <w:rFonts w:ascii="仿宋" w:hAnsi="仿宋" w:eastAsia="仿宋" w:cs="宋体"/>
          <w:b/>
          <w:kern w:val="0"/>
          <w:sz w:val="24"/>
          <w:szCs w:val="32"/>
        </w:rPr>
      </w:pPr>
      <w:bookmarkStart w:id="166" w:name="_GoBack"/>
      <w:bookmarkEnd w:id="166"/>
      <w:bookmarkStart w:id="155" w:name="_Toc91499300"/>
      <w:bookmarkStart w:id="156" w:name="_Toc84838889"/>
      <w:bookmarkStart w:id="157" w:name="_Toc32327"/>
      <w:bookmarkStart w:id="158" w:name="_Toc91515629"/>
      <w:r>
        <w:rPr>
          <w:rFonts w:hint="eastAsia" w:ascii="仿宋" w:hAnsi="仿宋" w:eastAsia="仿宋" w:cs="宋体"/>
          <w:b/>
          <w:kern w:val="0"/>
          <w:sz w:val="24"/>
          <w:szCs w:val="32"/>
        </w:rPr>
        <w:t>法定代表人资格证明书模板：</w:t>
      </w:r>
      <w:bookmarkEnd w:id="155"/>
      <w:bookmarkEnd w:id="156"/>
      <w:bookmarkEnd w:id="157"/>
      <w:bookmarkEnd w:id="158"/>
    </w:p>
    <w:p>
      <w:pPr>
        <w:pStyle w:val="22"/>
        <w:tabs>
          <w:tab w:val="left" w:pos="1050"/>
          <w:tab w:val="center" w:pos="4535"/>
        </w:tabs>
        <w:spacing w:line="360" w:lineRule="auto"/>
        <w:jc w:val="center"/>
        <w:rPr>
          <w:b/>
          <w:bCs/>
          <w:sz w:val="32"/>
          <w:szCs w:val="32"/>
        </w:rPr>
      </w:pPr>
      <w:r>
        <w:rPr>
          <w:rFonts w:hint="eastAsia"/>
          <w:b/>
          <w:bCs/>
          <w:sz w:val="32"/>
          <w:szCs w:val="32"/>
        </w:rPr>
        <w:t>法定代表人资格证明书</w:t>
      </w:r>
    </w:p>
    <w:p>
      <w:pPr>
        <w:pStyle w:val="22"/>
        <w:spacing w:line="360" w:lineRule="auto"/>
        <w:jc w:val="center"/>
        <w:rPr>
          <w:b/>
          <w:bCs/>
          <w:sz w:val="30"/>
          <w:szCs w:val="30"/>
        </w:rPr>
      </w:pPr>
    </w:p>
    <w:p>
      <w:pPr>
        <w:pStyle w:val="22"/>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2"/>
        <w:spacing w:line="360" w:lineRule="auto"/>
        <w:ind w:firstLine="560"/>
        <w:rPr>
          <w:sz w:val="28"/>
          <w:szCs w:val="28"/>
        </w:rPr>
      </w:pPr>
    </w:p>
    <w:p>
      <w:pPr>
        <w:pStyle w:val="22"/>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2"/>
        <w:spacing w:line="360" w:lineRule="auto"/>
        <w:ind w:firstLine="560"/>
        <w:rPr>
          <w:sz w:val="28"/>
          <w:szCs w:val="28"/>
        </w:rPr>
      </w:pPr>
      <w:r>
        <w:rPr>
          <w:rFonts w:hint="eastAsia"/>
          <w:sz w:val="28"/>
          <w:szCs w:val="28"/>
        </w:rPr>
        <w:t>公司名称：</w:t>
      </w:r>
      <w:r>
        <w:rPr>
          <w:rFonts w:hint="eastAsia"/>
          <w:sz w:val="28"/>
          <w:szCs w:val="28"/>
          <w:u w:val="single"/>
        </w:rPr>
        <w:t xml:space="preserve">                                            </w:t>
      </w:r>
      <w:r>
        <w:rPr>
          <w:rFonts w:hint="eastAsia"/>
          <w:sz w:val="28"/>
          <w:szCs w:val="28"/>
        </w:rPr>
        <w:t xml:space="preserve">  </w:t>
      </w:r>
    </w:p>
    <w:p>
      <w:pPr>
        <w:pStyle w:val="22"/>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2"/>
        <w:spacing w:line="360" w:lineRule="auto"/>
        <w:rPr>
          <w:b/>
          <w:bCs/>
          <w:sz w:val="28"/>
          <w:szCs w:val="28"/>
        </w:rPr>
      </w:pPr>
    </w:p>
    <w:p>
      <w:pPr>
        <w:pStyle w:val="22"/>
        <w:spacing w:line="360" w:lineRule="auto"/>
        <w:ind w:firstLine="120" w:firstLineChars="50"/>
        <w:rPr>
          <w:b/>
          <w:bCs/>
          <w:sz w:val="28"/>
          <w:szCs w:val="28"/>
        </w:rPr>
      </w:pPr>
      <w:r>
        <w:drawing>
          <wp:inline distT="0" distB="0" distL="0" distR="0">
            <wp:extent cx="2451735" cy="1628775"/>
            <wp:effectExtent l="0" t="0" r="5715" b="9525"/>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2747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rPr>
        <w:t xml:space="preserve">   </w:t>
      </w:r>
      <w:r>
        <w:drawing>
          <wp:inline distT="0" distB="0" distL="0" distR="0">
            <wp:extent cx="2430780"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1217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outlineLvl w:val="0"/>
        <w:rPr>
          <w:rFonts w:ascii="仿宋" w:hAnsi="仿宋" w:eastAsia="仿宋" w:cs="宋体"/>
          <w:b/>
          <w:kern w:val="0"/>
          <w:sz w:val="24"/>
          <w:szCs w:val="32"/>
        </w:rPr>
      </w:pPr>
      <w:bookmarkStart w:id="159" w:name="_Toc40346225"/>
      <w:bookmarkStart w:id="160" w:name="_Toc40346384"/>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1" w:name="_Toc84838890"/>
      <w:bookmarkStart w:id="162" w:name="_Toc29305"/>
      <w:bookmarkStart w:id="163" w:name="_Toc91515630"/>
      <w:bookmarkStart w:id="164" w:name="_Toc91499301"/>
      <w:bookmarkStart w:id="165" w:name="_Toc40776121"/>
      <w:r>
        <w:rPr>
          <w:rFonts w:hint="eastAsia" w:ascii="仿宋" w:hAnsi="仿宋" w:eastAsia="仿宋" w:cs="宋体"/>
          <w:b/>
          <w:kern w:val="0"/>
          <w:sz w:val="24"/>
          <w:szCs w:val="32"/>
        </w:rPr>
        <w:t>法定代表人授权委托书模板</w:t>
      </w:r>
      <w:bookmarkEnd w:id="159"/>
      <w:bookmarkEnd w:id="160"/>
      <w:r>
        <w:rPr>
          <w:rFonts w:hint="eastAsia" w:ascii="仿宋" w:hAnsi="仿宋" w:eastAsia="仿宋" w:cs="宋体"/>
          <w:b/>
          <w:kern w:val="0"/>
          <w:sz w:val="24"/>
          <w:szCs w:val="32"/>
        </w:rPr>
        <w:t>：</w:t>
      </w:r>
      <w:bookmarkEnd w:id="161"/>
      <w:bookmarkEnd w:id="162"/>
      <w:bookmarkEnd w:id="163"/>
      <w:bookmarkEnd w:id="164"/>
      <w:bookmarkEnd w:id="165"/>
    </w:p>
    <w:p>
      <w:pPr>
        <w:pStyle w:val="22"/>
        <w:spacing w:line="360" w:lineRule="auto"/>
        <w:jc w:val="center"/>
        <w:rPr>
          <w:b/>
          <w:bCs/>
          <w:sz w:val="32"/>
          <w:szCs w:val="32"/>
        </w:rPr>
      </w:pPr>
      <w:r>
        <w:rPr>
          <w:rFonts w:hint="eastAsia"/>
          <w:b/>
          <w:bCs/>
          <w:sz w:val="32"/>
          <w:szCs w:val="32"/>
        </w:rPr>
        <w:t>法定代表人授权委托书</w:t>
      </w:r>
    </w:p>
    <w:p>
      <w:pPr>
        <w:pStyle w:val="23"/>
        <w:spacing w:line="360" w:lineRule="auto"/>
        <w:jc w:val="left"/>
        <w:rPr>
          <w:b/>
          <w:bCs/>
          <w:sz w:val="28"/>
          <w:szCs w:val="28"/>
        </w:rPr>
      </w:pPr>
      <w:r>
        <w:rPr>
          <w:rFonts w:hint="eastAsia"/>
          <w:b/>
          <w:bCs/>
          <w:sz w:val="28"/>
          <w:szCs w:val="28"/>
        </w:rPr>
        <w:t>本授权书声明：</w:t>
      </w:r>
    </w:p>
    <w:p>
      <w:pPr>
        <w:pStyle w:val="22"/>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lang w:val="en-US" w:eastAsia="zh-CN"/>
        </w:rPr>
        <w:t>广州市从化区中医医院</w:t>
      </w:r>
      <w:r>
        <w:rPr>
          <w:rFonts w:hint="eastAsia"/>
          <w:sz w:val="28"/>
          <w:szCs w:val="28"/>
          <w:u w:val="single"/>
        </w:rPr>
        <w:t xml:space="preserve"> ***项目</w:t>
      </w:r>
      <w:r>
        <w:rPr>
          <w:rFonts w:hint="eastAsia"/>
          <w:sz w:val="28"/>
          <w:szCs w:val="28"/>
        </w:rPr>
        <w:t>采购活动中院内采购报价等相关事宜。</w:t>
      </w:r>
    </w:p>
    <w:p>
      <w:pPr>
        <w:pStyle w:val="22"/>
        <w:spacing w:line="360" w:lineRule="auto"/>
        <w:ind w:firstLine="560"/>
        <w:rPr>
          <w:sz w:val="28"/>
          <w:szCs w:val="28"/>
        </w:rPr>
      </w:pPr>
      <w:r>
        <w:rPr>
          <w:rFonts w:hint="eastAsia"/>
          <w:sz w:val="28"/>
          <w:szCs w:val="28"/>
        </w:rPr>
        <w:t>本授权书在签字盖章后生效，特此声明。</w:t>
      </w:r>
    </w:p>
    <w:p>
      <w:pPr>
        <w:pStyle w:val="22"/>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2"/>
        <w:spacing w:line="360" w:lineRule="auto"/>
        <w:ind w:firstLine="560"/>
        <w:rPr>
          <w:sz w:val="28"/>
          <w:szCs w:val="28"/>
        </w:rPr>
      </w:pPr>
      <w:r>
        <w:rPr>
          <w:rFonts w:hint="eastAsia"/>
          <w:sz w:val="28"/>
          <w:szCs w:val="28"/>
        </w:rPr>
        <w:t>被授权人签字：</w:t>
      </w:r>
      <w:r>
        <w:rPr>
          <w:rFonts w:hint="eastAsia"/>
          <w:sz w:val="28"/>
          <w:szCs w:val="28"/>
          <w:u w:val="single"/>
        </w:rPr>
        <w:t xml:space="preserve">                                        </w:t>
      </w:r>
    </w:p>
    <w:p>
      <w:pPr>
        <w:pStyle w:val="22"/>
        <w:spacing w:line="360" w:lineRule="auto"/>
        <w:ind w:firstLine="560"/>
        <w:rPr>
          <w:sz w:val="28"/>
          <w:szCs w:val="28"/>
          <w:u w:val="single"/>
        </w:rPr>
      </w:pPr>
      <w:r>
        <w:rPr>
          <w:rFonts w:hint="eastAsia"/>
          <w:sz w:val="28"/>
          <w:szCs w:val="28"/>
        </w:rPr>
        <w:t>公司名称（盖章）：</w:t>
      </w:r>
      <w:r>
        <w:rPr>
          <w:rFonts w:hint="eastAsia"/>
          <w:sz w:val="28"/>
          <w:szCs w:val="28"/>
          <w:u w:val="single"/>
          <w:lang w:val="en-US" w:eastAsia="zh-CN"/>
        </w:rPr>
        <w:t xml:space="preserve">                                    </w:t>
      </w:r>
      <w:r>
        <w:rPr>
          <w:rFonts w:hint="eastAsia"/>
          <w:sz w:val="28"/>
          <w:szCs w:val="28"/>
          <w:u w:val="single"/>
        </w:rPr>
        <w:t xml:space="preserve"> </w:t>
      </w:r>
    </w:p>
    <w:p>
      <w:pPr>
        <w:pStyle w:val="22"/>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xml:space="preserve">                                      </w:t>
      </w:r>
    </w:p>
    <w:p>
      <w:pPr>
        <w:pStyle w:val="22"/>
        <w:spacing w:line="360" w:lineRule="auto"/>
        <w:ind w:firstLine="360" w:firstLineChars="150"/>
        <w:rPr>
          <w:sz w:val="28"/>
          <w:szCs w:val="28"/>
          <w:u w:val="single"/>
        </w:rPr>
      </w:pPr>
      <w:r>
        <w:drawing>
          <wp:inline distT="0" distB="0" distL="0" distR="0">
            <wp:extent cx="2305050" cy="1571625"/>
            <wp:effectExtent l="0" t="0" r="0" b="9525"/>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2089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rPr>
        <w:t xml:space="preserve">   </w:t>
      </w:r>
      <w:r>
        <w:drawing>
          <wp:inline distT="0" distB="0" distL="0" distR="0">
            <wp:extent cx="2376805" cy="1578610"/>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r>
        <w:rPr>
          <w:rFonts w:hint="eastAsia"/>
          <w:sz w:val="28"/>
          <w:szCs w:val="28"/>
          <w:u w:val="single"/>
        </w:rPr>
        <w:t xml:space="preserve">  </w:t>
      </w:r>
    </w:p>
    <w:p>
      <w:pPr>
        <w:pStyle w:val="22"/>
        <w:spacing w:line="360" w:lineRule="auto"/>
        <w:ind w:firstLine="360" w:firstLineChars="150"/>
      </w:pPr>
    </w:p>
    <w:p>
      <w:pPr>
        <w:pStyle w:val="22"/>
        <w:spacing w:line="360" w:lineRule="auto"/>
        <w:ind w:firstLine="360" w:firstLineChars="150"/>
      </w:pPr>
    </w:p>
    <w:p>
      <w:pPr>
        <w:pStyle w:val="22"/>
        <w:spacing w:line="360" w:lineRule="auto"/>
        <w:ind w:firstLine="360" w:firstLineChars="150"/>
      </w:pPr>
    </w:p>
    <w:p>
      <w:pPr>
        <w:pStyle w:val="22"/>
        <w:spacing w:line="360" w:lineRule="auto"/>
        <w:ind w:firstLine="360" w:firstLineChars="150"/>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jc w:val="center"/>
        <w:rPr>
          <w:b/>
          <w:sz w:val="32"/>
          <w:szCs w:val="32"/>
        </w:rPr>
      </w:pPr>
      <w:r>
        <w:rPr>
          <w:b/>
          <w:sz w:val="32"/>
          <w:szCs w:val="32"/>
        </w:rPr>
        <w:t>公平竞争承诺书</w:t>
      </w:r>
    </w:p>
    <w:p>
      <w:pPr>
        <w:spacing w:line="360" w:lineRule="auto"/>
        <w:ind w:firstLine="560" w:firstLineChars="200"/>
        <w:rPr>
          <w:sz w:val="28"/>
          <w:szCs w:val="28"/>
        </w:rPr>
      </w:pPr>
    </w:p>
    <w:p>
      <w:pPr>
        <w:spacing w:line="360" w:lineRule="auto"/>
        <w:ind w:firstLine="560" w:firstLineChars="200"/>
        <w:jc w:val="left"/>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lang w:eastAsia="zh-CN"/>
        </w:rPr>
        <w:t>（</w:t>
      </w:r>
      <w:r>
        <w:rPr>
          <w:rFonts w:hint="eastAsia"/>
          <w:sz w:val="28"/>
          <w:szCs w:val="28"/>
          <w:u w:val="single"/>
          <w:lang w:val="en-US" w:eastAsia="zh-CN"/>
        </w:rPr>
        <w:t>项目名称</w:t>
      </w:r>
      <w:r>
        <w:rPr>
          <w:rFonts w:hint="eastAsia"/>
          <w:sz w:val="28"/>
          <w:szCs w:val="28"/>
          <w:u w:val="single"/>
          <w:lang w:eastAsia="zh-CN"/>
        </w:rPr>
        <w:t>）</w:t>
      </w:r>
      <w:r>
        <w:rPr>
          <w:rFonts w:hint="eastAsia"/>
          <w:sz w:val="28"/>
          <w:szCs w:val="28"/>
          <w:u w:val="single"/>
          <w:lang w:val="en-US" w:eastAsia="zh-CN"/>
        </w:rPr>
        <w:t xml:space="preserve">                                                  </w:t>
      </w:r>
      <w:r>
        <w:rPr>
          <w:sz w:val="28"/>
          <w:szCs w:val="28"/>
          <w:u w:val="single"/>
        </w:rPr>
        <w:t xml:space="preserve">                   </w:t>
      </w:r>
      <w:r>
        <w:rPr>
          <w:sz w:val="28"/>
          <w:szCs w:val="28"/>
        </w:rPr>
        <w:t xml:space="preserve">的公平竞争，不以任何不正当行为谋取不当利益，否则承担相应的法律责任。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pStyle w:val="6"/>
        <w:adjustRightInd w:val="0"/>
        <w:snapToGrid w:val="0"/>
        <w:rPr>
          <w:rFonts w:hAnsi="宋体" w:cs="Times New Roman"/>
          <w:b/>
        </w:rPr>
      </w:pPr>
    </w:p>
    <w:p>
      <w:pPr>
        <w:pStyle w:val="6"/>
        <w:adjustRightInd w:val="0"/>
        <w:snapToGrid w:val="0"/>
        <w:rPr>
          <w:rFonts w:hAnsi="宋体" w:cs="Times New Roman"/>
          <w:b/>
        </w:rPr>
      </w:pPr>
    </w:p>
    <w:p>
      <w:pPr>
        <w:pStyle w:val="6"/>
        <w:adjustRightInd w:val="0"/>
        <w:snapToGrid w:val="0"/>
        <w:rPr>
          <w:rFonts w:hAnsi="宋体" w:cs="Times New Roman"/>
          <w:b/>
        </w:rPr>
      </w:pPr>
    </w:p>
    <w:p>
      <w:pPr>
        <w:rPr>
          <w:rFonts w:ascii="宋体" w:hAnsi="宋体"/>
          <w:b/>
          <w:sz w:val="24"/>
        </w:rPr>
      </w:pPr>
      <w:r>
        <w:rPr>
          <w:rFonts w:hint="eastAsia" w:ascii="宋体" w:hAnsi="宋体"/>
          <w:b/>
          <w:sz w:val="24"/>
        </w:rPr>
        <w:t>关于资格和响应文件的声明函模板</w:t>
      </w:r>
    </w:p>
    <w:p>
      <w:pPr>
        <w:spacing w:line="360" w:lineRule="auto"/>
        <w:jc w:val="center"/>
        <w:rPr>
          <w:rFonts w:ascii="宋体" w:hAnsi="宋体"/>
          <w:b/>
          <w:sz w:val="24"/>
        </w:rPr>
      </w:pPr>
    </w:p>
    <w:p>
      <w:pPr>
        <w:spacing w:line="360" w:lineRule="auto"/>
        <w:jc w:val="center"/>
        <w:rPr>
          <w:rFonts w:ascii="宋体" w:hAnsi="宋体"/>
          <w:b/>
          <w:sz w:val="28"/>
          <w:szCs w:val="28"/>
        </w:rPr>
      </w:pPr>
      <w:r>
        <w:rPr>
          <w:rFonts w:hint="eastAsia" w:ascii="宋体" w:hAnsi="宋体"/>
          <w:b/>
          <w:sz w:val="28"/>
          <w:szCs w:val="28"/>
        </w:rPr>
        <w:t>关于资格和响应文件的声明函</w:t>
      </w:r>
    </w:p>
    <w:p>
      <w:pPr>
        <w:spacing w:before="120" w:beforeLines="50" w:line="360" w:lineRule="auto"/>
        <w:jc w:val="left"/>
        <w:rPr>
          <w:rFonts w:ascii="宋体" w:hAnsi="宋体"/>
          <w:sz w:val="28"/>
          <w:szCs w:val="28"/>
        </w:rPr>
      </w:pPr>
      <w:r>
        <w:rPr>
          <w:rFonts w:hint="eastAsia" w:ascii="宋体" w:hAnsi="宋体"/>
          <w:sz w:val="28"/>
          <w:szCs w:val="28"/>
        </w:rPr>
        <w:t>致：</w:t>
      </w:r>
      <w:r>
        <w:rPr>
          <w:rFonts w:hint="eastAsia" w:ascii="宋体" w:hAnsi="宋体"/>
          <w:sz w:val="28"/>
          <w:szCs w:val="28"/>
          <w:u w:val="single"/>
          <w:lang w:val="en-US" w:eastAsia="zh-CN"/>
        </w:rPr>
        <w:t>广州市从化区中医医院</w:t>
      </w:r>
    </w:p>
    <w:p>
      <w:pPr>
        <w:spacing w:line="360" w:lineRule="auto"/>
        <w:rPr>
          <w:rFonts w:ascii="宋体" w:hAnsi="宋体"/>
          <w:sz w:val="28"/>
          <w:szCs w:val="28"/>
        </w:rPr>
      </w:pPr>
      <w:r>
        <w:rPr>
          <w:rFonts w:hint="eastAsia" w:ascii="宋体" w:hAnsi="宋体"/>
          <w:sz w:val="28"/>
          <w:szCs w:val="28"/>
        </w:rPr>
        <w:t xml:space="preserve">    关于贵院项目名称:</w:t>
      </w:r>
      <w:r>
        <w:rPr>
          <w:rFonts w:hint="eastAsia" w:ascii="宋体" w:hAnsi="宋体"/>
          <w:sz w:val="28"/>
          <w:szCs w:val="28"/>
          <w:u w:val="single"/>
        </w:rPr>
        <w:t xml:space="preserve">          </w:t>
      </w:r>
      <w:r>
        <w:rPr>
          <w:rFonts w:hint="eastAsia" w:ascii="宋体" w:hAnsi="宋体"/>
          <w:sz w:val="28"/>
          <w:szCs w:val="28"/>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sz w:val="28"/>
          <w:szCs w:val="28"/>
        </w:rPr>
      </w:pPr>
      <w:r>
        <w:rPr>
          <w:rFonts w:hint="eastAsia" w:ascii="宋体" w:hAnsi="宋体"/>
          <w:sz w:val="28"/>
          <w:szCs w:val="28"/>
        </w:rPr>
        <w:t>1.能独立承担民事责任，具有从事本项目的经营范围和能力。（相关证明文件附后）</w:t>
      </w:r>
    </w:p>
    <w:p>
      <w:pPr>
        <w:spacing w:line="360" w:lineRule="auto"/>
        <w:rPr>
          <w:rFonts w:ascii="宋体" w:hAnsi="宋体"/>
          <w:sz w:val="28"/>
          <w:szCs w:val="28"/>
        </w:rPr>
      </w:pPr>
    </w:p>
    <w:p>
      <w:pPr>
        <w:spacing w:line="360" w:lineRule="auto"/>
        <w:ind w:firstLine="420"/>
        <w:rPr>
          <w:rFonts w:ascii="宋体" w:hAnsi="宋体"/>
          <w:sz w:val="28"/>
          <w:szCs w:val="28"/>
        </w:rPr>
      </w:pPr>
      <w:r>
        <w:rPr>
          <w:rFonts w:hint="eastAsia" w:ascii="宋体" w:hAnsi="宋体"/>
          <w:sz w:val="28"/>
          <w:szCs w:val="28"/>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sz w:val="28"/>
          <w:szCs w:val="28"/>
        </w:rPr>
      </w:pPr>
    </w:p>
    <w:p>
      <w:pPr>
        <w:spacing w:line="360" w:lineRule="auto"/>
        <w:ind w:firstLine="420"/>
        <w:rPr>
          <w:rFonts w:ascii="宋体" w:hAnsi="宋体"/>
          <w:sz w:val="28"/>
          <w:szCs w:val="28"/>
        </w:rPr>
      </w:pPr>
      <w:r>
        <w:rPr>
          <w:rFonts w:hint="eastAsia" w:ascii="宋体" w:hAnsi="宋体"/>
          <w:sz w:val="28"/>
          <w:szCs w:val="28"/>
        </w:rPr>
        <w:t>3.本单位保证全部响应文件和问题的回答是真实和有效的，并对所提供资料的真实性负责。</w:t>
      </w:r>
    </w:p>
    <w:p>
      <w:pPr>
        <w:adjustRightInd w:val="0"/>
        <w:snapToGrid w:val="0"/>
        <w:spacing w:line="360" w:lineRule="auto"/>
        <w:rPr>
          <w:rFonts w:ascii="宋体" w:hAnsi="宋体"/>
          <w:sz w:val="28"/>
          <w:szCs w:val="28"/>
        </w:rPr>
      </w:pPr>
    </w:p>
    <w:p>
      <w:pPr>
        <w:adjustRightInd w:val="0"/>
        <w:snapToGrid w:val="0"/>
        <w:spacing w:line="360" w:lineRule="auto"/>
        <w:ind w:firstLine="420"/>
        <w:rPr>
          <w:rFonts w:ascii="宋体" w:hAnsi="宋体"/>
          <w:sz w:val="28"/>
          <w:szCs w:val="28"/>
        </w:rPr>
      </w:pPr>
      <w:r>
        <w:rPr>
          <w:rFonts w:hint="eastAsia" w:ascii="宋体" w:hAnsi="宋体"/>
          <w:sz w:val="28"/>
          <w:szCs w:val="28"/>
        </w:rPr>
        <w:t>法定代表人或授权代表签字：</w:t>
      </w:r>
      <w:r>
        <w:rPr>
          <w:rFonts w:hint="eastAsia" w:ascii="宋体" w:hAnsi="宋体"/>
          <w:sz w:val="28"/>
          <w:szCs w:val="28"/>
          <w:u w:val="single"/>
        </w:rPr>
        <w:t xml:space="preserve">                   </w:t>
      </w:r>
    </w:p>
    <w:p>
      <w:pPr>
        <w:adjustRightInd w:val="0"/>
        <w:snapToGrid w:val="0"/>
        <w:spacing w:line="360" w:lineRule="auto"/>
        <w:ind w:firstLine="420"/>
        <w:rPr>
          <w:rFonts w:ascii="宋体" w:hAnsi="宋体"/>
          <w:sz w:val="28"/>
          <w:szCs w:val="28"/>
          <w:u w:val="single"/>
        </w:rPr>
      </w:pPr>
      <w:r>
        <w:rPr>
          <w:rFonts w:hint="eastAsia" w:ascii="宋体" w:hAnsi="宋体"/>
          <w:sz w:val="28"/>
          <w:szCs w:val="28"/>
        </w:rPr>
        <w:t>供应商名称（加盖公章）：</w:t>
      </w:r>
      <w:r>
        <w:rPr>
          <w:rFonts w:hint="eastAsia" w:ascii="宋体" w:hAnsi="宋体"/>
          <w:sz w:val="28"/>
          <w:szCs w:val="28"/>
          <w:u w:val="single"/>
        </w:rPr>
        <w:t xml:space="preserve">                        </w:t>
      </w:r>
    </w:p>
    <w:p>
      <w:pPr>
        <w:adjustRightInd w:val="0"/>
        <w:snapToGrid w:val="0"/>
        <w:spacing w:line="360" w:lineRule="auto"/>
        <w:ind w:firstLine="420"/>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rPr>
        <w:t xml:space="preserve"> 日</w:t>
      </w:r>
    </w:p>
    <w:p>
      <w:pPr>
        <w:pStyle w:val="6"/>
        <w:adjustRightInd w:val="0"/>
        <w:snapToGrid w:val="0"/>
        <w:spacing w:line="360" w:lineRule="auto"/>
        <w:ind w:left="1" w:firstLine="359"/>
        <w:rPr>
          <w:rFonts w:hAnsi="宋体" w:cs="Times New Roman"/>
          <w:b/>
          <w:sz w:val="28"/>
          <w:szCs w:val="28"/>
        </w:rPr>
      </w:pPr>
    </w:p>
    <w:p>
      <w:pPr>
        <w:pStyle w:val="18"/>
      </w:pPr>
    </w:p>
    <w:p>
      <w:pPr>
        <w:pStyle w:val="18"/>
      </w:pPr>
    </w:p>
    <w:p>
      <w:pPr>
        <w:pStyle w:val="18"/>
      </w:pPr>
    </w:p>
    <w:p>
      <w:pPr>
        <w:pStyle w:val="18"/>
      </w:pPr>
    </w:p>
    <w:p>
      <w:pPr>
        <w:widowControl/>
        <w:spacing w:line="360" w:lineRule="auto"/>
        <w:jc w:val="left"/>
        <w:outlineLvl w:val="0"/>
        <w:rPr>
          <w:rFonts w:ascii="仿宋" w:hAnsi="仿宋" w:eastAsia="仿宋" w:cs="宋体"/>
          <w:b/>
          <w:kern w:val="0"/>
          <w:sz w:val="24"/>
          <w:szCs w:val="32"/>
        </w:rPr>
      </w:pPr>
    </w:p>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78553"/>
      <w:docPartObj>
        <w:docPartGallery w:val="autotext"/>
      </w:docPartObj>
    </w:sdtPr>
    <w:sdtContent>
      <w:sdt>
        <w:sdtPr>
          <w:id w:val="2035310570"/>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36</w:t>
            </w:r>
            <w:r>
              <w:rPr>
                <w:b/>
                <w:bCs/>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5CE2"/>
    <w:multiLevelType w:val="singleLevel"/>
    <w:tmpl w:val="E9725CE2"/>
    <w:lvl w:ilvl="0" w:tentative="0">
      <w:start w:val="1"/>
      <w:numFmt w:val="chineseCounting"/>
      <w:suff w:val="space"/>
      <w:lvlText w:val="第%1部分"/>
      <w:lvlJc w:val="left"/>
      <w:rPr>
        <w:rFonts w:hint="eastAsia"/>
      </w:rPr>
    </w:lvl>
  </w:abstractNum>
  <w:abstractNum w:abstractNumId="1">
    <w:nsid w:val="3B24237A"/>
    <w:multiLevelType w:val="multilevel"/>
    <w:tmpl w:val="3B24237A"/>
    <w:lvl w:ilvl="0" w:tentative="0">
      <w:start w:val="1"/>
      <w:numFmt w:val="decimal"/>
      <w:lvlText w:val="%1."/>
      <w:lvlJc w:val="left"/>
      <w:pPr>
        <w:ind w:left="987"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MzQwNjNmY2JiYzc3ZThkMzJkMWEwZTE1MTI0OGUifQ=="/>
  </w:docVars>
  <w:rsids>
    <w:rsidRoot w:val="00000000"/>
    <w:rsid w:val="06324D61"/>
    <w:rsid w:val="07560EF4"/>
    <w:rsid w:val="08B234FF"/>
    <w:rsid w:val="1031215E"/>
    <w:rsid w:val="14E221EF"/>
    <w:rsid w:val="154B06B1"/>
    <w:rsid w:val="168C0B8D"/>
    <w:rsid w:val="19393906"/>
    <w:rsid w:val="193D4FB0"/>
    <w:rsid w:val="1B3A1A02"/>
    <w:rsid w:val="1F7077D8"/>
    <w:rsid w:val="229D7582"/>
    <w:rsid w:val="23A15F90"/>
    <w:rsid w:val="25EE6259"/>
    <w:rsid w:val="28286593"/>
    <w:rsid w:val="388D5EAE"/>
    <w:rsid w:val="38C87C85"/>
    <w:rsid w:val="3A350813"/>
    <w:rsid w:val="3BAA122E"/>
    <w:rsid w:val="3D43245E"/>
    <w:rsid w:val="3D902DC5"/>
    <w:rsid w:val="41D91422"/>
    <w:rsid w:val="41D9356F"/>
    <w:rsid w:val="454A47FA"/>
    <w:rsid w:val="47377146"/>
    <w:rsid w:val="47C31780"/>
    <w:rsid w:val="4B9A75A6"/>
    <w:rsid w:val="4C6F3139"/>
    <w:rsid w:val="4E6E239C"/>
    <w:rsid w:val="4F726043"/>
    <w:rsid w:val="4F8B217D"/>
    <w:rsid w:val="50462BA2"/>
    <w:rsid w:val="51251AEE"/>
    <w:rsid w:val="57FD16AD"/>
    <w:rsid w:val="58223BF2"/>
    <w:rsid w:val="587E25AE"/>
    <w:rsid w:val="60EF3862"/>
    <w:rsid w:val="61EF2482"/>
    <w:rsid w:val="61FC6617"/>
    <w:rsid w:val="63BD358C"/>
    <w:rsid w:val="69394BEC"/>
    <w:rsid w:val="69EF6E5E"/>
    <w:rsid w:val="6C7D30DD"/>
    <w:rsid w:val="759D1420"/>
    <w:rsid w:val="78264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00" w:beforeLines="0" w:after="0" w:afterLines="0"/>
      <w:outlineLvl w:val="1"/>
    </w:pPr>
    <w:rPr>
      <w:rFonts w:ascii="Cambria" w:hAnsi="Cambria" w:eastAsia="宋体" w:cs="Times New Roman"/>
      <w:b/>
      <w:bCs/>
      <w:color w:val="2DA2BF"/>
      <w:sz w:val="26"/>
      <w:szCs w:val="26"/>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 w:type="paragraph" w:styleId="4">
    <w:name w:val="Body Text"/>
    <w:basedOn w:val="1"/>
    <w:qFormat/>
    <w:uiPriority w:val="0"/>
    <w:pPr>
      <w:spacing w:after="120"/>
    </w:pPr>
    <w:rPr>
      <w:kern w:val="0"/>
      <w:sz w:val="20"/>
    </w:rPr>
  </w:style>
  <w:style w:type="paragraph" w:styleId="5">
    <w:name w:val="Body Text Indent"/>
    <w:basedOn w:val="1"/>
    <w:qFormat/>
    <w:uiPriority w:val="0"/>
    <w:pPr>
      <w:ind w:firstLine="830" w:firstLineChars="352"/>
    </w:pPr>
    <w:rPr>
      <w:rFonts w:ascii="仿宋_GB2312" w:eastAsia="仿宋_GB2312"/>
      <w:sz w:val="32"/>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Hyperlink"/>
    <w:qFormat/>
    <w:uiPriority w:val="99"/>
    <w:rPr>
      <w:rFonts w:eastAsia="宋体"/>
      <w:color w:val="0000FF"/>
      <w:kern w:val="2"/>
      <w:sz w:val="24"/>
      <w:szCs w:val="24"/>
      <w:u w:val="single"/>
      <w:lang w:val="en-US" w:eastAsia="zh-CN" w:bidi="ar-SA"/>
    </w:rPr>
  </w:style>
  <w:style w:type="paragraph" w:customStyle="1" w:styleId="17">
    <w:name w:val="_Style 3"/>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styleId="20">
    <w:name w:val="List Paragraph"/>
    <w:basedOn w:val="1"/>
    <w:qFormat/>
    <w:uiPriority w:val="0"/>
    <w:pPr>
      <w:ind w:firstLine="420" w:firstLineChars="200"/>
    </w:pPr>
    <w:rPr>
      <w:rFonts w:ascii="Calibri" w:hAnsi="Calibri"/>
      <w:szCs w:val="22"/>
    </w:rPr>
  </w:style>
  <w:style w:type="paragraph" w:customStyle="1" w:styleId="21">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customStyle="1" w:styleId="2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6038</Words>
  <Characters>6298</Characters>
  <Lines>0</Lines>
  <Paragraphs>0</Paragraphs>
  <TotalTime>3</TotalTime>
  <ScaleCrop>false</ScaleCrop>
  <LinksUpToDate>false</LinksUpToDate>
  <CharactersWithSpaces>7263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2022-10-13T07:54:00Z</dcterms:created>
  <dc:creator>zyy003</dc:creator>
  <cp:lastModifiedBy>zyy003</cp:lastModifiedBy>
  <cp:lastPrinted>2022-10-14T07:37:00Z</cp:lastPrinted>
  <dcterms:modified xsi:type="dcterms:W3CDTF">2022-11-10T08:48:59Z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9B4EDBB3817A43B5903BFBB44F5D3F56</vt:lpwstr>
  </property>
</Properties>
</file>